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09" w:rsidRPr="009E5207" w:rsidRDefault="00A85B09" w:rsidP="0038763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ПЕРМСКИЙ КРАЙ</w:t>
      </w:r>
      <w:r w:rsidR="008C1312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="009E5207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01.11.2007 № 139-ПК </w:t>
      </w:r>
      <w:r w:rsidR="009E5207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АДМИНИСТРАТИВНЫХ ПРАВОНАРУШЕНИЯХ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2.29. Нарушение тишины и покоя граждан в ночное время</w:t>
      </w:r>
    </w:p>
    <w:p w:rsidR="00A85B09" w:rsidRPr="009E5207" w:rsidRDefault="00A85B09" w:rsidP="009E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B3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Совершение в ночное время действий, нарушающих тишину и покой граждан,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штраф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одной тысячи до двух тысяч рублей; 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Ночным временем для целей настоящей статьи признается время с 23.00 до 7.00 следующего дня по местному времени.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Защищаемыми помещениями и территориями для целей настоящей статьи признаются: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больниц, диспансеров, санаториев, профилакториев, домов отдыха и пансионатов;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 жилых домов и частные домовладения, помещения детских садов с круглосуточным пребыванием, школ, домов-интернатов для детей, престарелых и инвалидов;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подъезды, кабины лифтов, лестничные клетки и другие места общего пользования жилых домов, больниц и санаториев, диспансеров, домов-интернатов для детей, престарелых и инвалидов;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больниц, диспансеров, детских садов, школ, домов-интернатов для детей, престарелых и инвалидов, гостиниц и общежитий, придомовые территории;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отдыха на территории микрорайонов и групп жилых домов.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действиям, нарушающим тишину и покой граждан, для целей настоящей статьи относятся:</w:t>
      </w:r>
    </w:p>
    <w:p w:rsidR="009E49B3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повышенной громкости телевизоров, радиопр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иемников, магнитофонов и других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устрой</w:t>
      </w:r>
      <w:proofErr w:type="gramStart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зв</w:t>
      </w:r>
      <w:proofErr w:type="gramEnd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укоусиления, </w:t>
      </w:r>
    </w:p>
    <w:p w:rsidR="009E49B3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крики, свист, пение и игра на музыкальных инструментах</w:t>
      </w:r>
    </w:p>
    <w:p w:rsidR="009E5207" w:rsidRPr="009E5207" w:rsidRDefault="009E5207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2.29.1. 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Допущение нахождения детей, не достигших возраста 16 лет, в общественных местах в пределах территории Пермского края в ночное вр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 без сопровождения родителей, 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</w:t>
      </w:r>
      <w:proofErr w:type="gramStart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предупреждение или 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пятисот до одной тысячи рублей;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действия, совершенные повторно лицом, ранее подвергнутым административно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наказанию за правонарушение - штраф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(иных законных представителей) или лиц, осуществляющих мероприятия с участием детей, - в размере от одной тысячи до трех тысяч рублей;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Ночным временем для целей настоящей статьи признается время с 23 до 6 часов местного времени в период с 1 мая по 30 сентября включительно и с 22 до 6 часов местного времени в период с 1 октября </w:t>
      </w:r>
      <w:proofErr w:type="gramStart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включительно.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09" w:rsidRPr="009E5207" w:rsidRDefault="00A85B09" w:rsidP="00387638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ЗАКОН ПЕРМСКОГО КРАЯ ОТ 31 ОКТЯБРЯ 2011 Г. N 844-ПК "О МЕРАХ ПО ПРЕДУПРЕЖДЕНИЮ ПРИЧИНЕНИЯ ВРЕДА ЗДОРОВЬЮ ДЕТЕЙ, ИХ </w:t>
      </w:r>
      <w:r w:rsidRPr="009E520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ФИЗИЧЕСКОМУ, ИНТЕЛЛЕКТУАЛЬНОМУ, ПСИХИЧЕСКОМУ, ДУХОВНОМУ И НРАВСТВЕННОМУ РАЗВИТИЮ"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"/>
      <w:r w:rsidRPr="009E5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5. </w:t>
      </w:r>
      <w:r w:rsidRPr="009E5207">
        <w:rPr>
          <w:rFonts w:ascii="Times New Roman" w:eastAsia="Times New Roman" w:hAnsi="Times New Roman" w:cs="Times New Roman"/>
          <w:sz w:val="28"/>
          <w:szCs w:val="28"/>
        </w:rPr>
        <w:t>Порядок уведомления родителей (иных законных представителей) или лиц, осуществляющих мероприятия с участием детей, органов внутренних дел</w:t>
      </w:r>
      <w:bookmarkEnd w:id="0"/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1"/>
      <w:r w:rsidRPr="009E5207">
        <w:rPr>
          <w:rFonts w:ascii="Times New Roman" w:eastAsia="Times New Roman" w:hAnsi="Times New Roman" w:cs="Times New Roman"/>
          <w:sz w:val="28"/>
          <w:szCs w:val="28"/>
        </w:rPr>
        <w:t xml:space="preserve">1. В случае обнаружения ребенка в местах, указанных в </w:t>
      </w:r>
      <w:bookmarkEnd w:id="1"/>
      <w:r w:rsidRPr="009E5207">
        <w:rPr>
          <w:rFonts w:ascii="Times New Roman" w:eastAsia="Times New Roman" w:hAnsi="Times New Roman" w:cs="Times New Roman"/>
          <w:sz w:val="28"/>
          <w:szCs w:val="28"/>
        </w:rPr>
        <w:t>статье 2 настоящего Закона, граждане, должностные лица уведомляют родителей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</w:rPr>
        <w:t xml:space="preserve"> по телефону.</w:t>
      </w:r>
      <w:r w:rsidRPr="009E5207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родителей, невозможности установления места их нахождения,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A85B09" w:rsidRPr="009E5207" w:rsidRDefault="00A85B09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2"/>
      <w:r w:rsidRPr="009E5207">
        <w:rPr>
          <w:rFonts w:ascii="Times New Roman" w:eastAsia="Times New Roman" w:hAnsi="Times New Roman" w:cs="Times New Roman"/>
          <w:sz w:val="28"/>
          <w:szCs w:val="28"/>
        </w:rPr>
        <w:t xml:space="preserve">2. Органы внутренних дел после поступления сообщения в случаях, указанных в </w:t>
      </w:r>
      <w:bookmarkEnd w:id="2"/>
      <w:r w:rsidRPr="009E5207">
        <w:rPr>
          <w:rFonts w:ascii="Times New Roman" w:eastAsia="Times New Roman" w:hAnsi="Times New Roman" w:cs="Times New Roman"/>
          <w:sz w:val="28"/>
          <w:szCs w:val="28"/>
        </w:rPr>
        <w:t>части 1 настоящей статьи, принимают меры в пределах своей компетенции.</w:t>
      </w:r>
    </w:p>
    <w:p w:rsidR="009E5207" w:rsidRPr="009E5207" w:rsidRDefault="009E5207" w:rsidP="009E5207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5B09" w:rsidRPr="009E5207" w:rsidRDefault="00A85B09" w:rsidP="009E5207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ПЕРЕЧЕНЬ</w:t>
      </w:r>
      <w:r w:rsidR="009E5207" w:rsidRPr="009E5207">
        <w:rPr>
          <w:rFonts w:ascii="Times New Roman" w:hAnsi="Times New Roman" w:cs="Times New Roman"/>
          <w:sz w:val="28"/>
          <w:szCs w:val="28"/>
        </w:rPr>
        <w:t xml:space="preserve"> </w:t>
      </w:r>
      <w:r w:rsidRPr="009E5207">
        <w:rPr>
          <w:rFonts w:ascii="Times New Roman" w:hAnsi="Times New Roman" w:cs="Times New Roman"/>
          <w:sz w:val="28"/>
          <w:szCs w:val="28"/>
        </w:rPr>
        <w:t>мест, нахождение в которых может причинить детям, не достигших возраста 18 лет, вред их здоровью, физическому, интеллектуальному, психическому, духовному и нравственному развитию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Объекты, предназначенные для доступа к сети Интернет, организации лотерей, азартных игр, в том числе компьютерных, боулинга, бильярда.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Специализированные магазины и предприятия общественного питания (рюмочные, закусочные, винные, пивные бары), осуществляющие продажу алкогольной продукции, пива и табачных изделий.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Предприятия, предназначенные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Подвалы, чердаки, технические этажи зданий, кровли многоэтажных домов.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Электрические подстанции и линии электропередач.</w:t>
      </w:r>
    </w:p>
    <w:p w:rsidR="00A85B09" w:rsidRPr="009E5207" w:rsidRDefault="00A85B09" w:rsidP="009E5207">
      <w:pPr>
        <w:pStyle w:val="ConsPlusNormal"/>
        <w:numPr>
          <w:ilvl w:val="0"/>
          <w:numId w:val="1"/>
        </w:numPr>
        <w:ind w:left="14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 xml:space="preserve">Сооружения и </w:t>
      </w:r>
      <w:r w:rsidR="009E49B3" w:rsidRPr="009E5207">
        <w:rPr>
          <w:rFonts w:ascii="Times New Roman" w:hAnsi="Times New Roman" w:cs="Times New Roman"/>
          <w:sz w:val="28"/>
          <w:szCs w:val="28"/>
        </w:rPr>
        <w:t>территории строящихся объектов</w:t>
      </w:r>
      <w:r w:rsidRPr="009E52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49B3" w:rsidRPr="009E520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Улицы,  парки, скверы, площади, дворы многоквартирных домов.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Стадионы и спортивные площадки.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Подъезды жилых домов, чердаки, подвалы жилых домов, лестничные площадки, лестницы, лифты, коридоры.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Остановочные комплексы.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Транспортные средства общего пользования.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Нежилые и ветхие дома, бесхозные здания.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Вокзалы (авт</w:t>
      </w:r>
      <w:proofErr w:type="gramStart"/>
      <w:r w:rsidRPr="009E52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5207">
        <w:rPr>
          <w:rFonts w:ascii="Times New Roman" w:hAnsi="Times New Roman" w:cs="Times New Roman"/>
          <w:sz w:val="28"/>
          <w:szCs w:val="28"/>
        </w:rPr>
        <w:t>, железнодорожный) аэропорт и прилегающие к ним территории.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Объекты дорожной инфраструктуры (дороги, трассы, железные дороги).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Рынки и прилегающие к ним территории.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Пляжи, набережные и места неорганизованного отдыха на открытых водоемах.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Гаражные кооперативы и прилегающие к ним территории.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Объекты и территории общего пользования коллективных садов и садово-огородных товариществ.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Территории производственных предприятий.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Территории учреждений образования, культуры, здравоохранения.</w:t>
      </w:r>
    </w:p>
    <w:p w:rsidR="00A85B09" w:rsidRPr="009E5207" w:rsidRDefault="00A85B09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Кладбища.</w:t>
      </w:r>
    </w:p>
    <w:p w:rsidR="00A85B09" w:rsidRPr="009E5207" w:rsidRDefault="009E49B3" w:rsidP="009E52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5207">
        <w:rPr>
          <w:rFonts w:ascii="Times New Roman" w:hAnsi="Times New Roman"/>
          <w:sz w:val="28"/>
          <w:szCs w:val="28"/>
        </w:rPr>
        <w:t xml:space="preserve">  </w:t>
      </w:r>
      <w:r w:rsidR="00A85B09" w:rsidRPr="009E520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D82CCB" w:rsidRPr="009E5207" w:rsidRDefault="004B7679" w:rsidP="003876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51F2" w:rsidRPr="009E520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Кодекс об административных правонарушениях РФ</w:t>
        </w:r>
      </w:hyperlink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Статья 20.22 - Появление в состоянии опьянения несовершеннолетних в общественных местах</w:t>
      </w:r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  <w:r w:rsidR="009E5207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или иных законных</w:t>
      </w:r>
      <w:proofErr w:type="gramEnd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несовершеннолетних в размере от трехсот до пятисот рублей.</w:t>
      </w:r>
    </w:p>
    <w:p w:rsidR="009E5207" w:rsidRPr="009E5207" w:rsidRDefault="009E5207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20.1 - Мелкое хулиганство</w:t>
      </w:r>
    </w:p>
    <w:p w:rsidR="003351F2" w:rsidRPr="009E5207" w:rsidRDefault="009E49B3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Мелкое хулиганство - </w:t>
      </w:r>
      <w:r w:rsidR="003351F2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3351F2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пятисот до одной тысячи рублей или административный арест на срок до пятнадцати суток.</w:t>
      </w:r>
    </w:p>
    <w:p w:rsidR="003351F2" w:rsidRPr="009E5207" w:rsidRDefault="003351F2" w:rsidP="009E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5.61 - Оскорбление</w:t>
      </w:r>
    </w:p>
    <w:p w:rsidR="003351F2" w:rsidRPr="009E5207" w:rsidRDefault="009E49B3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Оскорбление - </w:t>
      </w:r>
      <w:r w:rsidR="003351F2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унижение чести и достоинства другого лица, выраженное в неприличной форме, -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3351F2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одной тысячи до трех тысяч рублей; </w:t>
      </w:r>
    </w:p>
    <w:p w:rsidR="003351F2" w:rsidRPr="009E5207" w:rsidRDefault="003351F2" w:rsidP="009E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20.20 -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</w:t>
      </w:r>
      <w:proofErr w:type="gramEnd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лица), физкультурно-оздоровительных и спортивных сооружениях </w:t>
      </w:r>
      <w:proofErr w:type="gramStart"/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ста до трехсот рублей.</w:t>
      </w:r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 </w:t>
      </w:r>
      <w:hyperlink r:id="rId6" w:anchor="p1" w:history="1">
        <w:r w:rsidRPr="009E52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статьи) 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от пятисот до семисот рублей.</w:t>
      </w:r>
    </w:p>
    <w:p w:rsidR="009E5207" w:rsidRPr="009E5207" w:rsidRDefault="009E5207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20.21 - Появление в общественных местах в состоянии опьянения</w:t>
      </w:r>
    </w:p>
    <w:p w:rsidR="003351F2" w:rsidRPr="009E5207" w:rsidRDefault="003351F2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енную нравственность 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9B3"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Pr="009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ста до пятисот рублей или административный арест на срок до пятнадцати суток.</w:t>
      </w:r>
    </w:p>
    <w:p w:rsidR="009E5207" w:rsidRPr="009E5207" w:rsidRDefault="009E5207" w:rsidP="009E52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F2" w:rsidRPr="009E5207" w:rsidRDefault="009E49B3" w:rsidP="003876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07">
        <w:rPr>
          <w:rFonts w:ascii="Times New Roman" w:hAnsi="Times New Roman" w:cs="Times New Roman"/>
          <w:b/>
          <w:sz w:val="28"/>
          <w:szCs w:val="28"/>
        </w:rPr>
        <w:t>У</w:t>
      </w:r>
      <w:r w:rsidR="008C1312" w:rsidRPr="009E5207">
        <w:rPr>
          <w:rFonts w:ascii="Times New Roman" w:hAnsi="Times New Roman" w:cs="Times New Roman"/>
          <w:b/>
          <w:sz w:val="28"/>
          <w:szCs w:val="28"/>
        </w:rPr>
        <w:t xml:space="preserve">головный кодекс </w:t>
      </w:r>
      <w:proofErr w:type="spellStart"/>
      <w:r w:rsidR="008C1312" w:rsidRPr="009E5207">
        <w:rPr>
          <w:rFonts w:ascii="Times New Roman" w:hAnsi="Times New Roman" w:cs="Times New Roman"/>
          <w:b/>
          <w:sz w:val="28"/>
          <w:szCs w:val="28"/>
        </w:rPr>
        <w:t>рф</w:t>
      </w:r>
      <w:proofErr w:type="spellEnd"/>
    </w:p>
    <w:p w:rsidR="008C1312" w:rsidRPr="009E5207" w:rsidRDefault="008C1312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rStyle w:val="s10"/>
          <w:b/>
          <w:bCs/>
          <w:sz w:val="28"/>
          <w:szCs w:val="28"/>
        </w:rPr>
        <w:t>Статья 111.</w:t>
      </w:r>
      <w:r w:rsidRPr="009E5207">
        <w:rPr>
          <w:rStyle w:val="apple-converted-space"/>
          <w:sz w:val="28"/>
          <w:szCs w:val="28"/>
        </w:rPr>
        <w:t> </w:t>
      </w:r>
      <w:r w:rsidRPr="009E5207">
        <w:rPr>
          <w:sz w:val="28"/>
          <w:szCs w:val="28"/>
        </w:rPr>
        <w:t>Умышленное причинение</w:t>
      </w:r>
      <w:r w:rsidRPr="009E5207">
        <w:rPr>
          <w:rStyle w:val="apple-converted-space"/>
          <w:sz w:val="28"/>
          <w:szCs w:val="28"/>
        </w:rPr>
        <w:t> </w:t>
      </w:r>
      <w:hyperlink r:id="rId7" w:anchor="block_1041" w:history="1">
        <w:r w:rsidRPr="009E5207">
          <w:rPr>
            <w:rStyle w:val="a3"/>
            <w:color w:val="auto"/>
            <w:sz w:val="28"/>
            <w:szCs w:val="28"/>
            <w:u w:val="none"/>
          </w:rPr>
          <w:t>тяжкого вреда здоровью</w:t>
        </w:r>
      </w:hyperlink>
    </w:p>
    <w:p w:rsidR="008C1312" w:rsidRPr="009E5207" w:rsidRDefault="008C1312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 xml:space="preserve">1. Умышленное причинение тяжкого вреда здоровью, опасного для жизни человека, или повлекшего за собой потерю зрения, речи, слуха либо какого-либо органа или утрату </w:t>
      </w:r>
      <w:r w:rsidRPr="009E5207">
        <w:rPr>
          <w:sz w:val="28"/>
          <w:szCs w:val="28"/>
        </w:rPr>
        <w:lastRenderedPageBreak/>
        <w:t>органом его функций, психическое расстройство, заболевание наркоманией либо токсикоманией, или выразившегося в неизгла</w:t>
      </w:r>
      <w:r w:rsidR="009E49B3" w:rsidRPr="009E5207">
        <w:rPr>
          <w:sz w:val="28"/>
          <w:szCs w:val="28"/>
        </w:rPr>
        <w:t>димом обезображивании лица –</w:t>
      </w:r>
      <w:bookmarkStart w:id="3" w:name="11012"/>
      <w:bookmarkEnd w:id="3"/>
      <w:r w:rsidR="009E49B3" w:rsidRPr="009E5207">
        <w:rPr>
          <w:sz w:val="28"/>
          <w:szCs w:val="28"/>
        </w:rPr>
        <w:t xml:space="preserve"> лишение</w:t>
      </w:r>
      <w:r w:rsidRPr="009E5207">
        <w:rPr>
          <w:sz w:val="28"/>
          <w:szCs w:val="28"/>
        </w:rPr>
        <w:t xml:space="preserve"> свободы </w:t>
      </w:r>
    </w:p>
    <w:p w:rsidR="008C1312" w:rsidRPr="009E5207" w:rsidRDefault="008C1312" w:rsidP="009E520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1312" w:rsidRPr="009E5207" w:rsidRDefault="008C1312" w:rsidP="009E5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1312" w:rsidRPr="009E5207" w:rsidRDefault="008C1312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9E5207">
        <w:rPr>
          <w:rStyle w:val="s10"/>
          <w:b/>
          <w:bCs/>
          <w:sz w:val="28"/>
          <w:szCs w:val="28"/>
        </w:rPr>
        <w:t>Статья 112.</w:t>
      </w:r>
      <w:r w:rsidRPr="009E5207">
        <w:rPr>
          <w:rStyle w:val="apple-converted-space"/>
          <w:b/>
          <w:sz w:val="28"/>
          <w:szCs w:val="28"/>
        </w:rPr>
        <w:t> </w:t>
      </w:r>
      <w:r w:rsidRPr="009E5207">
        <w:rPr>
          <w:b/>
          <w:sz w:val="28"/>
          <w:szCs w:val="28"/>
        </w:rPr>
        <w:t>Умышленное причинение</w:t>
      </w:r>
      <w:r w:rsidRPr="009E5207">
        <w:rPr>
          <w:rStyle w:val="apple-converted-space"/>
          <w:b/>
          <w:sz w:val="28"/>
          <w:szCs w:val="28"/>
        </w:rPr>
        <w:t> </w:t>
      </w:r>
      <w:hyperlink r:id="rId8" w:anchor="block_1042" w:history="1">
        <w:r w:rsidRPr="009E5207">
          <w:rPr>
            <w:rStyle w:val="a3"/>
            <w:b/>
            <w:color w:val="auto"/>
            <w:sz w:val="28"/>
            <w:szCs w:val="28"/>
            <w:u w:val="none"/>
          </w:rPr>
          <w:t>средней тяжести вреда здоровью</w:t>
        </w:r>
      </w:hyperlink>
    </w:p>
    <w:p w:rsidR="008C1312" w:rsidRPr="009E5207" w:rsidRDefault="008C1312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>1. Умышленное причинение средней тяжести вреда здоровью, не опасного для жизни человека, но вызвавшего длительное расстройство здоровья -</w:t>
      </w:r>
      <w:bookmarkStart w:id="4" w:name="1120102"/>
      <w:bookmarkEnd w:id="4"/>
      <w:r w:rsidR="009E5207" w:rsidRPr="009E5207">
        <w:rPr>
          <w:sz w:val="28"/>
          <w:szCs w:val="28"/>
        </w:rPr>
        <w:t xml:space="preserve"> </w:t>
      </w:r>
      <w:r w:rsidRPr="009E5207">
        <w:rPr>
          <w:sz w:val="28"/>
          <w:szCs w:val="28"/>
        </w:rPr>
        <w:t xml:space="preserve">наказывается ограничением свободы </w:t>
      </w:r>
    </w:p>
    <w:p w:rsidR="009E5207" w:rsidRDefault="008C1312" w:rsidP="009E5207">
      <w:pPr>
        <w:pStyle w:val="s1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9E5207">
        <w:rPr>
          <w:rStyle w:val="apple-converted-space"/>
          <w:sz w:val="28"/>
          <w:szCs w:val="28"/>
        </w:rPr>
        <w:t> </w:t>
      </w:r>
    </w:p>
    <w:p w:rsidR="008C1312" w:rsidRPr="009E5207" w:rsidRDefault="008C1312" w:rsidP="009E520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5207">
        <w:rPr>
          <w:b/>
          <w:sz w:val="28"/>
          <w:szCs w:val="28"/>
        </w:rPr>
        <w:t>Умышленное причинение</w:t>
      </w:r>
      <w:r w:rsidRPr="009E5207">
        <w:rPr>
          <w:rStyle w:val="apple-converted-space"/>
          <w:b/>
          <w:sz w:val="28"/>
          <w:szCs w:val="28"/>
        </w:rPr>
        <w:t> </w:t>
      </w:r>
      <w:hyperlink r:id="rId9" w:anchor="block_1043" w:history="1">
        <w:r w:rsidRPr="009E5207">
          <w:rPr>
            <w:rStyle w:val="a3"/>
            <w:b/>
            <w:color w:val="auto"/>
            <w:sz w:val="28"/>
            <w:szCs w:val="28"/>
            <w:u w:val="none"/>
          </w:rPr>
          <w:t>легкого вреда здоровью</w:t>
        </w:r>
      </w:hyperlink>
    </w:p>
    <w:p w:rsidR="008C1312" w:rsidRPr="009E5207" w:rsidRDefault="008C1312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>1. Умышленное причинение легкого вреда здоровью, вызвавшего кратковременное расстройство здоровья -</w:t>
      </w:r>
      <w:bookmarkStart w:id="5" w:name="115012"/>
      <w:bookmarkEnd w:id="5"/>
      <w:r w:rsidR="009E5207" w:rsidRPr="009E5207">
        <w:rPr>
          <w:sz w:val="28"/>
          <w:szCs w:val="28"/>
        </w:rPr>
        <w:t xml:space="preserve"> </w:t>
      </w:r>
      <w:r w:rsidRPr="009E5207">
        <w:rPr>
          <w:sz w:val="28"/>
          <w:szCs w:val="28"/>
        </w:rPr>
        <w:t xml:space="preserve">наказывается штрафом </w:t>
      </w:r>
    </w:p>
    <w:p w:rsidR="009E5207" w:rsidRPr="009E5207" w:rsidRDefault="009E5207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rStyle w:val="s10"/>
          <w:b/>
          <w:bCs/>
          <w:sz w:val="28"/>
          <w:szCs w:val="28"/>
        </w:rPr>
      </w:pPr>
    </w:p>
    <w:p w:rsidR="008C1312" w:rsidRPr="009E5207" w:rsidRDefault="008C1312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9E5207">
        <w:rPr>
          <w:rStyle w:val="s10"/>
          <w:b/>
          <w:bCs/>
          <w:sz w:val="28"/>
          <w:szCs w:val="28"/>
        </w:rPr>
        <w:t>Статья 116.</w:t>
      </w:r>
      <w:r w:rsidRPr="009E5207">
        <w:rPr>
          <w:rStyle w:val="apple-converted-space"/>
          <w:b/>
          <w:sz w:val="28"/>
          <w:szCs w:val="28"/>
        </w:rPr>
        <w:t> </w:t>
      </w:r>
      <w:r w:rsidRPr="009E5207">
        <w:rPr>
          <w:b/>
          <w:sz w:val="28"/>
          <w:szCs w:val="28"/>
        </w:rPr>
        <w:t>Побои</w:t>
      </w:r>
    </w:p>
    <w:p w:rsidR="008C1312" w:rsidRPr="009E5207" w:rsidRDefault="008C1312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>1. Нанесение побоев или совершение иных насильственных действий, причинивших физическую боль -</w:t>
      </w:r>
      <w:bookmarkStart w:id="6" w:name="116012"/>
      <w:bookmarkEnd w:id="6"/>
      <w:r w:rsidR="009E5207" w:rsidRPr="009E5207">
        <w:rPr>
          <w:sz w:val="28"/>
          <w:szCs w:val="28"/>
        </w:rPr>
        <w:t xml:space="preserve"> </w:t>
      </w:r>
      <w:r w:rsidRPr="009E5207">
        <w:rPr>
          <w:sz w:val="28"/>
          <w:szCs w:val="28"/>
        </w:rPr>
        <w:t xml:space="preserve">наказываются штрафом </w:t>
      </w:r>
    </w:p>
    <w:p w:rsidR="009E5207" w:rsidRPr="009E5207" w:rsidRDefault="009E5207" w:rsidP="009E5207">
      <w:pPr>
        <w:pStyle w:val="s15"/>
        <w:spacing w:before="0" w:beforeAutospacing="0" w:after="0" w:afterAutospacing="0"/>
        <w:ind w:firstLine="426"/>
        <w:jc w:val="both"/>
        <w:rPr>
          <w:rStyle w:val="s10"/>
          <w:b/>
          <w:bCs/>
          <w:sz w:val="28"/>
          <w:szCs w:val="28"/>
        </w:rPr>
      </w:pPr>
    </w:p>
    <w:p w:rsidR="008C1312" w:rsidRPr="009E5207" w:rsidRDefault="008C1312" w:rsidP="009E5207">
      <w:pPr>
        <w:pStyle w:val="s1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rStyle w:val="s10"/>
          <w:b/>
          <w:bCs/>
          <w:sz w:val="28"/>
          <w:szCs w:val="28"/>
        </w:rPr>
        <w:t>Статья 128.1</w:t>
      </w:r>
      <w:r w:rsidRPr="009E5207">
        <w:rPr>
          <w:sz w:val="28"/>
          <w:szCs w:val="28"/>
        </w:rPr>
        <w:t xml:space="preserve">. </w:t>
      </w:r>
      <w:r w:rsidRPr="009E5207">
        <w:rPr>
          <w:b/>
          <w:sz w:val="28"/>
          <w:szCs w:val="28"/>
        </w:rPr>
        <w:t>Клевета</w:t>
      </w:r>
    </w:p>
    <w:p w:rsidR="008C1312" w:rsidRPr="009E5207" w:rsidRDefault="009E5207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 xml:space="preserve">1. Клевета - </w:t>
      </w:r>
      <w:r w:rsidR="008C1312" w:rsidRPr="009E5207">
        <w:rPr>
          <w:sz w:val="28"/>
          <w:szCs w:val="28"/>
        </w:rPr>
        <w:t>распространение заведомо ложных сведений, порочащих честь и достоинство другого лица</w:t>
      </w:r>
      <w:r w:rsidRPr="009E5207">
        <w:rPr>
          <w:sz w:val="28"/>
          <w:szCs w:val="28"/>
        </w:rPr>
        <w:t xml:space="preserve"> или подрывающих его репутацию </w:t>
      </w:r>
      <w:r w:rsidR="008C1312" w:rsidRPr="009E5207">
        <w:rPr>
          <w:sz w:val="28"/>
          <w:szCs w:val="28"/>
        </w:rPr>
        <w:t>-</w:t>
      </w:r>
      <w:bookmarkStart w:id="7" w:name="128111"/>
      <w:bookmarkEnd w:id="7"/>
      <w:r w:rsidRPr="009E5207">
        <w:rPr>
          <w:sz w:val="28"/>
          <w:szCs w:val="28"/>
        </w:rPr>
        <w:t xml:space="preserve"> </w:t>
      </w:r>
      <w:r w:rsidR="008C1312" w:rsidRPr="009E5207">
        <w:rPr>
          <w:sz w:val="28"/>
          <w:szCs w:val="28"/>
        </w:rPr>
        <w:t xml:space="preserve">наказывается штрафом </w:t>
      </w:r>
    </w:p>
    <w:p w:rsidR="009E5207" w:rsidRPr="009E5207" w:rsidRDefault="009E5207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rStyle w:val="s10"/>
          <w:b/>
          <w:bCs/>
          <w:sz w:val="28"/>
          <w:szCs w:val="28"/>
        </w:rPr>
      </w:pPr>
    </w:p>
    <w:p w:rsidR="008C1312" w:rsidRPr="009E5207" w:rsidRDefault="008C1312" w:rsidP="009E5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1312" w:rsidRPr="009E5207" w:rsidRDefault="008C1312" w:rsidP="009E5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C1312" w:rsidRPr="009E5207" w:rsidSect="008C1312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3953"/>
    <w:multiLevelType w:val="hybridMultilevel"/>
    <w:tmpl w:val="C59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09"/>
    <w:rsid w:val="003351F2"/>
    <w:rsid w:val="00387638"/>
    <w:rsid w:val="004B7679"/>
    <w:rsid w:val="004F23F0"/>
    <w:rsid w:val="008C1312"/>
    <w:rsid w:val="009E49B3"/>
    <w:rsid w:val="009E5207"/>
    <w:rsid w:val="00A85B09"/>
    <w:rsid w:val="00D8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F0"/>
  </w:style>
  <w:style w:type="paragraph" w:styleId="1">
    <w:name w:val="heading 1"/>
    <w:basedOn w:val="a"/>
    <w:link w:val="10"/>
    <w:uiPriority w:val="9"/>
    <w:qFormat/>
    <w:rsid w:val="00A8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B09"/>
  </w:style>
  <w:style w:type="character" w:styleId="a3">
    <w:name w:val="Hyperlink"/>
    <w:basedOn w:val="a0"/>
    <w:uiPriority w:val="99"/>
    <w:semiHidden/>
    <w:unhideWhenUsed/>
    <w:rsid w:val="00A85B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A85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5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85B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3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1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1312"/>
  </w:style>
  <w:style w:type="paragraph" w:customStyle="1" w:styleId="s22">
    <w:name w:val="s_22"/>
    <w:basedOn w:val="a"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007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557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561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923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041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52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552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koap_rf/koap_glava20/koap_st20_2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deks.systecs.ru/koap_r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5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2013-10-23T16:31:00Z</dcterms:created>
  <dcterms:modified xsi:type="dcterms:W3CDTF">2013-10-23T17:57:00Z</dcterms:modified>
</cp:coreProperties>
</file>