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534"/>
        <w:gridCol w:w="1560"/>
        <w:gridCol w:w="1267"/>
        <w:gridCol w:w="1145"/>
        <w:gridCol w:w="989"/>
        <w:gridCol w:w="2134"/>
        <w:gridCol w:w="3053"/>
      </w:tblGrid>
      <w:tr w:rsidR="007B1F85" w:rsidRPr="00A773B2" w:rsidTr="007B1F85">
        <w:tc>
          <w:tcPr>
            <w:tcW w:w="5000" w:type="pct"/>
            <w:gridSpan w:val="7"/>
          </w:tcPr>
          <w:p w:rsidR="007B1F85" w:rsidRPr="00A773B2" w:rsidRDefault="007B1F85" w:rsidP="00821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B2">
              <w:rPr>
                <w:rFonts w:ascii="Times New Roman" w:hAnsi="Times New Roman" w:cs="Times New Roman"/>
                <w:b/>
              </w:rPr>
              <w:t>Карта анализа урока</w:t>
            </w:r>
          </w:p>
        </w:tc>
      </w:tr>
      <w:tr w:rsidR="007B1F85" w:rsidRPr="00A773B2" w:rsidTr="007B1F85">
        <w:tc>
          <w:tcPr>
            <w:tcW w:w="3571" w:type="pct"/>
            <w:gridSpan w:val="6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Учитель:</w:t>
            </w: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 Класс:</w:t>
            </w:r>
          </w:p>
        </w:tc>
        <w:tc>
          <w:tcPr>
            <w:tcW w:w="1429" w:type="pc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Дата: </w:t>
            </w:r>
          </w:p>
        </w:tc>
      </w:tr>
      <w:tr w:rsidR="007B1F85" w:rsidRPr="00A773B2" w:rsidTr="005144E0">
        <w:tc>
          <w:tcPr>
            <w:tcW w:w="250" w:type="pct"/>
            <w:vAlign w:val="center"/>
          </w:tcPr>
          <w:p w:rsidR="007B1F85" w:rsidRPr="00A773B2" w:rsidRDefault="007B1F85" w:rsidP="007B1F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73B2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730" w:type="pct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B2">
              <w:rPr>
                <w:rFonts w:ascii="Times New Roman" w:hAnsi="Times New Roman" w:cs="Times New Roman"/>
                <w:b/>
              </w:rPr>
              <w:t>Компоненты</w:t>
            </w:r>
          </w:p>
        </w:tc>
        <w:tc>
          <w:tcPr>
            <w:tcW w:w="1129" w:type="pct"/>
            <w:gridSpan w:val="2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B2">
              <w:rPr>
                <w:rFonts w:ascii="Times New Roman" w:hAnsi="Times New Roman" w:cs="Times New Roman"/>
                <w:b/>
              </w:rPr>
              <w:t>Параметры анализа</w:t>
            </w:r>
          </w:p>
        </w:tc>
        <w:tc>
          <w:tcPr>
            <w:tcW w:w="463" w:type="pct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428" w:type="pct"/>
            <w:gridSpan w:val="2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B2">
              <w:rPr>
                <w:rFonts w:ascii="Times New Roman" w:hAnsi="Times New Roman" w:cs="Times New Roman"/>
                <w:b/>
              </w:rPr>
              <w:t>Анализ и рекомендации по совершенствованию</w:t>
            </w:r>
          </w:p>
        </w:tc>
      </w:tr>
      <w:tr w:rsidR="007B1F85" w:rsidRPr="00A773B2" w:rsidTr="005144E0">
        <w:tc>
          <w:tcPr>
            <w:tcW w:w="250" w:type="pct"/>
            <w:vMerge w:val="restart"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7B1F85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Направленность  урока на формирование </w:t>
            </w:r>
            <w:proofErr w:type="spellStart"/>
            <w:r w:rsidRPr="00A773B2">
              <w:rPr>
                <w:rFonts w:ascii="Times New Roman" w:hAnsi="Times New Roman" w:cs="Times New Roman"/>
              </w:rPr>
              <w:t>компетентностной</w:t>
            </w:r>
            <w:proofErr w:type="spellEnd"/>
            <w:r w:rsidRPr="00A773B2">
              <w:rPr>
                <w:rFonts w:ascii="Times New Roman" w:hAnsi="Times New Roman" w:cs="Times New Roman"/>
              </w:rPr>
              <w:t xml:space="preserve"> «Модели желаемого выпускника». </w:t>
            </w:r>
          </w:p>
          <w:p w:rsidR="007B1F85" w:rsidRPr="00A773B2" w:rsidRDefault="007B1F85" w:rsidP="00CD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 </w:t>
            </w:r>
            <w:r w:rsidR="00CD4E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29" w:type="pct"/>
            <w:gridSpan w:val="2"/>
          </w:tcPr>
          <w:p w:rsidR="007B1F85" w:rsidRPr="00A773B2" w:rsidRDefault="007B1F85" w:rsidP="0074111C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Элемент Модели - Патриот</w:t>
            </w:r>
          </w:p>
        </w:tc>
        <w:tc>
          <w:tcPr>
            <w:tcW w:w="463" w:type="pct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28" w:type="pct"/>
            <w:gridSpan w:val="2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Элемент Модели - Гражданин </w:t>
            </w:r>
          </w:p>
        </w:tc>
        <w:tc>
          <w:tcPr>
            <w:tcW w:w="463" w:type="pct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  <w:shd w:val="clear" w:color="auto" w:fill="DBE5F1" w:themeFill="accent1" w:themeFillTint="33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Элемент Модели - Творческая личность 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  <w:shd w:val="clear" w:color="auto" w:fill="DBE5F1" w:themeFill="accent1" w:themeFillTint="33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Элемент Модели – Субъект познания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  <w:shd w:val="clear" w:color="auto" w:fill="DBE5F1" w:themeFill="accent1" w:themeFillTint="33"/>
          </w:tcPr>
          <w:p w:rsidR="007B1F85" w:rsidRPr="00A773B2" w:rsidRDefault="007B1F85" w:rsidP="0074111C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Элемент Модели – Субъект общения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Элемент Модели – Профессиональное самоопределение</w:t>
            </w:r>
          </w:p>
        </w:tc>
        <w:tc>
          <w:tcPr>
            <w:tcW w:w="463" w:type="pct"/>
            <w:vAlign w:val="center"/>
          </w:tcPr>
          <w:p w:rsidR="007B1F85" w:rsidRPr="00A773B2" w:rsidRDefault="007B1F85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  <w:shd w:val="clear" w:color="auto" w:fill="DBE5F1" w:themeFill="accent1" w:themeFillTint="33"/>
          </w:tcPr>
          <w:p w:rsidR="007B1F85" w:rsidRPr="00A773B2" w:rsidRDefault="007B1F85" w:rsidP="0074111C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Элемент Модели – Субъект сохранения своего здоровья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</w:tcPr>
          <w:p w:rsidR="007B1F85" w:rsidRPr="00A773B2" w:rsidRDefault="005144E0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7B1F85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 w:val="restart"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7B1F85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Организация целеполагающей деятельности детей</w:t>
            </w:r>
          </w:p>
          <w:p w:rsidR="007B1F85" w:rsidRPr="00A773B2" w:rsidRDefault="007B1F85" w:rsidP="007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3 балла</w:t>
            </w: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Индивидуальное формулирование целей детьми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pct"/>
            <w:gridSpan w:val="2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Формулирование общей цели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Цель формулирует учитель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Цель не сформулирована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 w:val="restart"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7B1F85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Планирование будущей деятельности</w:t>
            </w: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3 балла</w:t>
            </w: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Планирование будущей деятельности детьми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pct"/>
            <w:gridSpan w:val="2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Планирование совместно детьми и педагогом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Планирование будущей деятельности педагогом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Планирование будущей деятельности отсутствует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 w:val="restart"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Активность детей</w:t>
            </w:r>
          </w:p>
          <w:p w:rsidR="007B1F85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Активность педагога</w:t>
            </w:r>
          </w:p>
          <w:p w:rsidR="007B1F85" w:rsidRPr="00A773B2" w:rsidRDefault="007B1F85" w:rsidP="007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4 балла</w:t>
            </w: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Доминируют дети, активны все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8" w:type="pct"/>
            <w:gridSpan w:val="2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Средняя активность, активны отдельные дети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Доминирует учитель, низкая активность детей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Низкая активность всех участников урока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 w:val="restart"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Дифференциация </w:t>
            </w:r>
          </w:p>
          <w:p w:rsidR="007B1F85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Индивидуализация </w:t>
            </w:r>
          </w:p>
          <w:p w:rsidR="008F01B4" w:rsidRPr="00A773B2" w:rsidRDefault="008F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6 баллов</w:t>
            </w: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Индивидуальные траектории обучения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pct"/>
            <w:gridSpan w:val="2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Имеется три уровня предлагаемых заданий (организация индивидуальной, </w:t>
            </w:r>
            <w:proofErr w:type="spellStart"/>
            <w:r w:rsidRPr="00A773B2">
              <w:rPr>
                <w:rFonts w:ascii="Times New Roman" w:hAnsi="Times New Roman" w:cs="Times New Roman"/>
              </w:rPr>
              <w:t>микрогрупповой</w:t>
            </w:r>
            <w:proofErr w:type="spellEnd"/>
            <w:r w:rsidRPr="00A773B2">
              <w:rPr>
                <w:rFonts w:ascii="Times New Roman" w:hAnsi="Times New Roman" w:cs="Times New Roman"/>
              </w:rPr>
              <w:t xml:space="preserve">, </w:t>
            </w:r>
            <w:r w:rsidRPr="00A773B2">
              <w:rPr>
                <w:rFonts w:ascii="Times New Roman" w:hAnsi="Times New Roman" w:cs="Times New Roman"/>
              </w:rPr>
              <w:lastRenderedPageBreak/>
              <w:t>групповой работы)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3-5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Имеются индивидуальные задания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 w:val="restart"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7B1F85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Организация рефлексивной деятельности детей на уроке</w:t>
            </w: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3 балла</w:t>
            </w: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 xml:space="preserve">Дети самостоятельно </w:t>
            </w:r>
            <w:proofErr w:type="spellStart"/>
            <w:r w:rsidRPr="00A773B2">
              <w:rPr>
                <w:rFonts w:ascii="Times New Roman" w:hAnsi="Times New Roman" w:cs="Times New Roman"/>
              </w:rPr>
              <w:t>рефлексируют</w:t>
            </w:r>
            <w:proofErr w:type="spellEnd"/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pct"/>
            <w:gridSpan w:val="2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Педагог проводит рефлексию вместе с детьми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Рефлексию проводит сам педагог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Рефлексия отсутствует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 w:val="restart"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7B1F85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Результативность урока</w:t>
            </w: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6 баллов</w:t>
            </w: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Достигнута цель каждого ребенка</w:t>
            </w:r>
          </w:p>
        </w:tc>
        <w:tc>
          <w:tcPr>
            <w:tcW w:w="463" w:type="pct"/>
            <w:vAlign w:val="center"/>
          </w:tcPr>
          <w:p w:rsidR="007B1F85" w:rsidRPr="00A773B2" w:rsidRDefault="008F01B4" w:rsidP="007B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pct"/>
            <w:gridSpan w:val="2"/>
            <w:vMerge w:val="restart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Достигнута общая цель</w:t>
            </w:r>
          </w:p>
        </w:tc>
        <w:tc>
          <w:tcPr>
            <w:tcW w:w="463" w:type="pct"/>
          </w:tcPr>
          <w:p w:rsidR="007B1F85" w:rsidRPr="00A773B2" w:rsidRDefault="008F01B4" w:rsidP="008F0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5144E0">
        <w:tc>
          <w:tcPr>
            <w:tcW w:w="250" w:type="pct"/>
            <w:vMerge/>
          </w:tcPr>
          <w:p w:rsidR="007B1F85" w:rsidRPr="00A773B2" w:rsidRDefault="007B1F85" w:rsidP="0082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gridSpan w:val="2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Цель не достигнута</w:t>
            </w:r>
          </w:p>
        </w:tc>
        <w:tc>
          <w:tcPr>
            <w:tcW w:w="463" w:type="pct"/>
          </w:tcPr>
          <w:p w:rsidR="007B1F85" w:rsidRPr="00A773B2" w:rsidRDefault="008F01B4" w:rsidP="008F0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8" w:type="pct"/>
            <w:gridSpan w:val="2"/>
            <w:vMerge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</w:tr>
      <w:tr w:rsidR="007B1F85" w:rsidRPr="00A773B2" w:rsidTr="007B1F85">
        <w:trPr>
          <w:trHeight w:val="1401"/>
        </w:trPr>
        <w:tc>
          <w:tcPr>
            <w:tcW w:w="1573" w:type="pct"/>
            <w:gridSpan w:val="3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pct"/>
            <w:gridSpan w:val="4"/>
          </w:tcPr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  <w:r w:rsidRPr="00A773B2">
              <w:rPr>
                <w:rFonts w:ascii="Times New Roman" w:hAnsi="Times New Roman" w:cs="Times New Roman"/>
              </w:rPr>
              <w:t>Выводы и рекомендации по уроку:</w:t>
            </w: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  <w:p w:rsidR="007B1F85" w:rsidRPr="00A773B2" w:rsidRDefault="007B1F85">
            <w:pPr>
              <w:rPr>
                <w:rFonts w:ascii="Times New Roman" w:hAnsi="Times New Roman" w:cs="Times New Roman"/>
              </w:rPr>
            </w:pPr>
          </w:p>
          <w:p w:rsidR="007B1F85" w:rsidRDefault="007B1F85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Default="00CD4E98">
            <w:pPr>
              <w:rPr>
                <w:rFonts w:ascii="Times New Roman" w:hAnsi="Times New Roman" w:cs="Times New Roman"/>
              </w:rPr>
            </w:pPr>
          </w:p>
          <w:p w:rsidR="00CD4E98" w:rsidRPr="00A773B2" w:rsidRDefault="00CD4E98">
            <w:pPr>
              <w:rPr>
                <w:rFonts w:ascii="Times New Roman" w:hAnsi="Times New Roman" w:cs="Times New Roman"/>
              </w:rPr>
            </w:pPr>
          </w:p>
        </w:tc>
      </w:tr>
    </w:tbl>
    <w:p w:rsidR="007903BB" w:rsidRDefault="007903BB"/>
    <w:p w:rsidR="00CD4E98" w:rsidRPr="00CD4E98" w:rsidRDefault="00CD4E98" w:rsidP="00CD4E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4E98" w:rsidRPr="00CD4E98" w:rsidRDefault="001A49EB" w:rsidP="00CD4E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Параметры анализа</w:t>
      </w:r>
      <w:r w:rsidR="00CD4E98" w:rsidRPr="00CD4E98">
        <w:rPr>
          <w:rFonts w:ascii="Times New Roman" w:hAnsi="Times New Roman" w:cs="Times New Roman"/>
          <w:sz w:val="24"/>
        </w:rPr>
        <w:t xml:space="preserve"> урока:</w:t>
      </w:r>
    </w:p>
    <w:tbl>
      <w:tblPr>
        <w:tblStyle w:val="a3"/>
        <w:tblW w:w="0" w:type="auto"/>
        <w:tblLook w:val="04A0"/>
      </w:tblPr>
      <w:tblGrid>
        <w:gridCol w:w="4077"/>
        <w:gridCol w:w="1985"/>
        <w:gridCol w:w="1559"/>
        <w:gridCol w:w="1701"/>
        <w:gridCol w:w="1360"/>
      </w:tblGrid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  <w:lang w:val="en-US"/>
              </w:rPr>
              <w:t>MAX</w:t>
            </w:r>
            <w:r w:rsidRPr="00CD4E98">
              <w:rPr>
                <w:rFonts w:ascii="Times New Roman" w:hAnsi="Times New Roman" w:cs="Times New Roman"/>
                <w:b/>
                <w:sz w:val="24"/>
              </w:rPr>
              <w:t xml:space="preserve"> балл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</w:rPr>
              <w:t>Высокий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</w:rPr>
              <w:t>Низкий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«Модель желаемого выпускника 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Организация целеполагающей деятельности на уроке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Планирование будущей деятельности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Активность детей и педагога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Дифференциация и индивидуализация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Организация рефлексивной деятельности на уроке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Default="00CD4E98" w:rsidP="00CD4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результативность урока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0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D4E98" w:rsidRPr="00CD4E98" w:rsidTr="00CD4E98">
        <w:tc>
          <w:tcPr>
            <w:tcW w:w="4077" w:type="dxa"/>
          </w:tcPr>
          <w:p w:rsidR="00CD4E98" w:rsidRPr="00CD4E98" w:rsidRDefault="00CD4E98" w:rsidP="00CD4E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</w:rPr>
              <w:t xml:space="preserve">Сумма </w:t>
            </w:r>
          </w:p>
        </w:tc>
        <w:tc>
          <w:tcPr>
            <w:tcW w:w="1985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559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</w:rPr>
              <w:t>30-23</w:t>
            </w:r>
          </w:p>
        </w:tc>
        <w:tc>
          <w:tcPr>
            <w:tcW w:w="1701" w:type="dxa"/>
          </w:tcPr>
          <w:p w:rsidR="00CD4E98" w:rsidRPr="00CD4E98" w:rsidRDefault="00CD4E98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98">
              <w:rPr>
                <w:rFonts w:ascii="Times New Roman" w:hAnsi="Times New Roman" w:cs="Times New Roman"/>
                <w:b/>
                <w:sz w:val="24"/>
              </w:rPr>
              <w:t>22-14</w:t>
            </w:r>
          </w:p>
        </w:tc>
        <w:tc>
          <w:tcPr>
            <w:tcW w:w="1360" w:type="dxa"/>
          </w:tcPr>
          <w:p w:rsidR="00CD4E98" w:rsidRPr="00CD4E98" w:rsidRDefault="001A49EB" w:rsidP="00CD4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Ниже 13</w:t>
            </w:r>
          </w:p>
        </w:tc>
      </w:tr>
    </w:tbl>
    <w:p w:rsidR="00CD4E98" w:rsidRDefault="00CD4E98"/>
    <w:sectPr w:rsidR="00CD4E98" w:rsidSect="00DB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2F0"/>
    <w:multiLevelType w:val="hybridMultilevel"/>
    <w:tmpl w:val="76447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36692"/>
    <w:multiLevelType w:val="hybridMultilevel"/>
    <w:tmpl w:val="5BCE5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813"/>
    <w:rsid w:val="001A49EB"/>
    <w:rsid w:val="001B4780"/>
    <w:rsid w:val="001F254E"/>
    <w:rsid w:val="005144E0"/>
    <w:rsid w:val="00547FFD"/>
    <w:rsid w:val="005A14D5"/>
    <w:rsid w:val="0064155A"/>
    <w:rsid w:val="0074111C"/>
    <w:rsid w:val="007903BB"/>
    <w:rsid w:val="007A6B9F"/>
    <w:rsid w:val="007B1F85"/>
    <w:rsid w:val="00821813"/>
    <w:rsid w:val="0089061F"/>
    <w:rsid w:val="008A3488"/>
    <w:rsid w:val="008F01B4"/>
    <w:rsid w:val="0095031B"/>
    <w:rsid w:val="00A773B2"/>
    <w:rsid w:val="00AC3051"/>
    <w:rsid w:val="00B12413"/>
    <w:rsid w:val="00C13809"/>
    <w:rsid w:val="00CD4E98"/>
    <w:rsid w:val="00DA5B55"/>
    <w:rsid w:val="00DB0B13"/>
    <w:rsid w:val="00DC2278"/>
    <w:rsid w:val="00DD5476"/>
    <w:rsid w:val="00E31A53"/>
    <w:rsid w:val="00EB6D4A"/>
    <w:rsid w:val="00F4661D"/>
    <w:rsid w:val="00F8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24</cp:revision>
  <cp:lastPrinted>2016-01-30T08:10:00Z</cp:lastPrinted>
  <dcterms:created xsi:type="dcterms:W3CDTF">2014-09-17T11:53:00Z</dcterms:created>
  <dcterms:modified xsi:type="dcterms:W3CDTF">2016-01-30T08:11:00Z</dcterms:modified>
</cp:coreProperties>
</file>