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19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2113"/>
        <w:gridCol w:w="2687"/>
        <w:gridCol w:w="1849"/>
        <w:gridCol w:w="978"/>
        <w:gridCol w:w="3528"/>
        <w:gridCol w:w="1942"/>
      </w:tblGrid>
      <w:tr w:rsidR="0069704E" w:rsidTr="00697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tcW w:w="530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1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по диплому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общий/педагогический </w:t>
            </w:r>
          </w:p>
        </w:tc>
        <w:tc>
          <w:tcPr>
            <w:tcW w:w="348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882" w:type="dxa"/>
          </w:tcPr>
          <w:p w:rsidR="0069704E" w:rsidRPr="00E911C5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9704E" w:rsidRPr="00E911C5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C5">
              <w:rPr>
                <w:rFonts w:ascii="Times New Roman" w:hAnsi="Times New Roman" w:cs="Times New Roman"/>
                <w:sz w:val="24"/>
                <w:szCs w:val="24"/>
              </w:rPr>
              <w:t>(последние курсы)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69704E" w:rsidRPr="00816CF6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16CF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73" w:type="dxa"/>
          </w:tcPr>
          <w:p w:rsidR="0069704E" w:rsidRPr="00816CF6" w:rsidRDefault="0069704E" w:rsidP="0069704E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Высшее, УГППУ, 2001 г.</w:t>
            </w:r>
          </w:p>
        </w:tc>
        <w:tc>
          <w:tcPr>
            <w:tcW w:w="2647" w:type="dxa"/>
          </w:tcPr>
          <w:p w:rsidR="0069704E" w:rsidRPr="00816CF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Педагог - технолог</w:t>
            </w:r>
          </w:p>
        </w:tc>
        <w:tc>
          <w:tcPr>
            <w:tcW w:w="1809" w:type="dxa"/>
          </w:tcPr>
          <w:p w:rsidR="0069704E" w:rsidRPr="00816CF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38" w:type="dxa"/>
          </w:tcPr>
          <w:p w:rsidR="0069704E" w:rsidRPr="00816CF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3488" w:type="dxa"/>
          </w:tcPr>
          <w:p w:rsidR="0069704E" w:rsidRPr="00816CF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816CF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6">
              <w:rPr>
                <w:rFonts w:ascii="Times New Roman" w:hAnsi="Times New Roman" w:cs="Times New Roman"/>
                <w:sz w:val="24"/>
                <w:szCs w:val="24"/>
              </w:rPr>
              <w:t>Технологии профилактики жестокого обращения с детьми и подростками: обеспечение психологической безопасности в школьном сообществе», 40 ч., 2018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Юлия Николаевна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ПГПУ, 1997 г.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английского, немецкого языков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3488" w:type="dxa"/>
          </w:tcPr>
          <w:p w:rsidR="0069704E" w:rsidRPr="00553288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3026C3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C3">
              <w:rPr>
                <w:rFonts w:ascii="Times New Roman" w:hAnsi="Times New Roman"/>
                <w:sz w:val="24"/>
                <w:szCs w:val="24"/>
              </w:rPr>
              <w:t>«ИКТ компетентность учителя при обучении детей-инвалидов с использованием Интернет и компьютерных технологий. Основы работы»</w:t>
            </w:r>
            <w:r>
              <w:rPr>
                <w:rFonts w:ascii="Times New Roman" w:hAnsi="Times New Roman"/>
                <w:sz w:val="24"/>
                <w:szCs w:val="24"/>
              </w:rPr>
              <w:t>, 72 ч, 2017</w:t>
            </w:r>
          </w:p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ВысшееПГПУ,2009 г.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BC2CAC" w:rsidRDefault="0069704E" w:rsidP="00697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2CAC">
              <w:rPr>
                <w:rFonts w:ascii="Times New Roman" w:hAnsi="Times New Roman"/>
                <w:sz w:val="24"/>
                <w:szCs w:val="24"/>
              </w:rPr>
              <w:t xml:space="preserve">Конструирование адаптированных образовательных программ как </w:t>
            </w:r>
            <w:r w:rsidRPr="00BC2CAC">
              <w:rPr>
                <w:rFonts w:ascii="Times New Roman" w:hAnsi="Times New Roman"/>
                <w:sz w:val="24"/>
                <w:szCs w:val="24"/>
              </w:rPr>
              <w:lastRenderedPageBreak/>
              <w:t>условие достижения планируемых результато</w:t>
            </w:r>
            <w:r>
              <w:rPr>
                <w:rFonts w:ascii="Times New Roman" w:hAnsi="Times New Roman"/>
                <w:sz w:val="24"/>
                <w:szCs w:val="24"/>
              </w:rPr>
              <w:t>в в начальной школе (практикум), 72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73" w:type="dxa"/>
          </w:tcPr>
          <w:p w:rsidR="0069704E" w:rsidRPr="000B62F0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ПГПУ,1992 ПХГПУ №4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</w:pPr>
            <w:r>
              <w:t>Учитель истории и обществознания.</w:t>
            </w:r>
          </w:p>
          <w:p w:rsidR="0069704E" w:rsidRDefault="0069704E" w:rsidP="0069704E">
            <w:pPr>
              <w:jc w:val="center"/>
            </w:pPr>
            <w:r>
              <w:t>Учитель ИЗО, черчения, технологии.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</w:pPr>
            <w:r>
              <w:t>Учитель истории, ИЗО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37/27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376343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43">
              <w:rPr>
                <w:rFonts w:ascii="Times New Roman" w:hAnsi="Times New Roman"/>
                <w:sz w:val="24"/>
                <w:szCs w:val="24"/>
              </w:rPr>
              <w:t>Современная педагогика: теоретические и методические основы преподавания обществознания», 108 ч, 2018</w:t>
            </w:r>
          </w:p>
        </w:tc>
      </w:tr>
      <w:tr w:rsidR="0069704E" w:rsidTr="0069704E">
        <w:trPr>
          <w:trHeight w:val="272"/>
        </w:trPr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ПГГПУ, 2016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3488" w:type="dxa"/>
          </w:tcPr>
          <w:p w:rsidR="0069704E" w:rsidRPr="004407D2" w:rsidRDefault="0069704E" w:rsidP="0069704E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991ECC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CC">
              <w:rPr>
                <w:rFonts w:ascii="Times New Roman" w:hAnsi="Times New Roman"/>
                <w:sz w:val="24"/>
                <w:szCs w:val="24"/>
              </w:rPr>
              <w:t>«Методические основы по подготовке учащихся образовательных учреждений к выполнению норматива ВФСК ГТО по самозащите без оружия в рамках реализации Всероссийского проекта «Самбо в школу»</w:t>
            </w:r>
            <w:r>
              <w:rPr>
                <w:rFonts w:ascii="Times New Roman" w:hAnsi="Times New Roman"/>
                <w:sz w:val="24"/>
                <w:szCs w:val="24"/>
              </w:rPr>
              <w:t>, 36 ч, 2019</w:t>
            </w:r>
          </w:p>
          <w:p w:rsidR="0069704E" w:rsidRPr="00E911C5" w:rsidRDefault="0069704E" w:rsidP="0069704E">
            <w:pPr>
              <w:ind w:left="5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ПГПУ,1998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461256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256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условиях организации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, 108 ч, 2014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Татьяна Анатольевна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1984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первая</w:t>
            </w:r>
          </w:p>
        </w:tc>
        <w:tc>
          <w:tcPr>
            <w:tcW w:w="1882" w:type="dxa"/>
          </w:tcPr>
          <w:p w:rsidR="0069704E" w:rsidRPr="00AD2CF1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F1">
              <w:rPr>
                <w:rFonts w:ascii="Times New Roman" w:hAnsi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(физика)»</w:t>
            </w:r>
            <w:r>
              <w:rPr>
                <w:rFonts w:ascii="Times New Roman" w:hAnsi="Times New Roman"/>
                <w:sz w:val="24"/>
                <w:szCs w:val="24"/>
              </w:rPr>
              <w:t>, 24 ч, 2017</w:t>
            </w:r>
          </w:p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Дурбажева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ПГУ, 2009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лингвист, переводчик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488" w:type="dxa"/>
          </w:tcPr>
          <w:p w:rsidR="0069704E" w:rsidRPr="00A1011B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7C6387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87">
              <w:rPr>
                <w:rFonts w:ascii="Times New Roman" w:hAnsi="Times New Roman"/>
                <w:sz w:val="24"/>
                <w:szCs w:val="24"/>
              </w:rPr>
              <w:t>«ИКТ компетентность учителя при обучении детей-инвалидов с использование</w:t>
            </w:r>
            <w:r w:rsidRPr="007C6387">
              <w:rPr>
                <w:rFonts w:ascii="Times New Roman" w:hAnsi="Times New Roman"/>
                <w:sz w:val="24"/>
                <w:szCs w:val="24"/>
              </w:rPr>
              <w:lastRenderedPageBreak/>
              <w:t>м Интернет и компьютерных технологий. Основы работы»</w:t>
            </w:r>
            <w:r>
              <w:rPr>
                <w:rFonts w:ascii="Times New Roman" w:hAnsi="Times New Roman"/>
                <w:sz w:val="24"/>
                <w:szCs w:val="24"/>
              </w:rPr>
              <w:t>, 72 ч, 2017</w:t>
            </w:r>
          </w:p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1990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обучения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3488" w:type="dxa"/>
          </w:tcPr>
          <w:p w:rsidR="0069704E" w:rsidRPr="00D82F4C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A5619A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9A">
              <w:rPr>
                <w:rFonts w:ascii="Times New Roman" w:hAnsi="Times New Roman"/>
                <w:sz w:val="24"/>
                <w:szCs w:val="24"/>
              </w:rPr>
              <w:t>«Современный урок-отражение профессиональной компетентности учителя»</w:t>
            </w:r>
            <w:r>
              <w:rPr>
                <w:rFonts w:ascii="Times New Roman" w:hAnsi="Times New Roman"/>
                <w:sz w:val="24"/>
                <w:szCs w:val="24"/>
              </w:rPr>
              <w:t>, 18 ч, 2018</w:t>
            </w:r>
          </w:p>
          <w:p w:rsidR="0069704E" w:rsidRPr="00E911C5" w:rsidRDefault="0069704E" w:rsidP="00697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Елена Александровна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1993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Pr="001125B6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3488" w:type="dxa"/>
          </w:tcPr>
          <w:p w:rsidR="0069704E" w:rsidRPr="001125B6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AB2E8D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8D">
              <w:rPr>
                <w:rFonts w:ascii="Times New Roman" w:hAnsi="Times New Roman"/>
                <w:sz w:val="24"/>
                <w:szCs w:val="24"/>
              </w:rPr>
              <w:t xml:space="preserve">«Государственная национальная политика. Современные этнополитические и </w:t>
            </w:r>
            <w:proofErr w:type="spellStart"/>
            <w:r w:rsidRPr="00AB2E8D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AB2E8D">
              <w:rPr>
                <w:rFonts w:ascii="Times New Roman" w:hAnsi="Times New Roman"/>
                <w:sz w:val="24"/>
                <w:szCs w:val="24"/>
              </w:rPr>
              <w:t xml:space="preserve"> процессы», 72 ч, 2017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Надежда Ивановна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ПГУ, 1993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34/23</w:t>
            </w:r>
          </w:p>
        </w:tc>
        <w:tc>
          <w:tcPr>
            <w:tcW w:w="3488" w:type="dxa"/>
          </w:tcPr>
          <w:p w:rsidR="0069704E" w:rsidRPr="00A1011B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7F6C78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78">
              <w:rPr>
                <w:rFonts w:ascii="Times New Roman" w:hAnsi="Times New Roman"/>
                <w:sz w:val="24"/>
                <w:szCs w:val="24"/>
              </w:rPr>
              <w:t>Основы компьютерной грамотности, 144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1985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FA70EB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B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учителей русского языка </w:t>
            </w:r>
            <w:r w:rsidRPr="00FA70EB">
              <w:rPr>
                <w:rFonts w:ascii="Times New Roman" w:hAnsi="Times New Roman"/>
                <w:sz w:val="24"/>
                <w:szCs w:val="24"/>
              </w:rPr>
              <w:lastRenderedPageBreak/>
              <w:t>и литературы основной и средней школы в условиях современного развития филологического образования», 72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 КПУ, 2000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«ИКТ – компетентность учителя при обучении детей – инвалидов с использованием Интернет и компьютерных технологий. Основы работы», 72 ч, 2013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1990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32/26</w:t>
            </w:r>
          </w:p>
        </w:tc>
        <w:tc>
          <w:tcPr>
            <w:tcW w:w="3488" w:type="dxa"/>
          </w:tcPr>
          <w:p w:rsidR="0069704E" w:rsidRPr="005D1D34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A22E12" w:rsidRDefault="0069704E" w:rsidP="0069704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12">
              <w:rPr>
                <w:rFonts w:ascii="Times New Roman" w:hAnsi="Times New Roman"/>
                <w:sz w:val="24"/>
                <w:szCs w:val="24"/>
              </w:rPr>
              <w:t>«Методы решения задач по математике повышенного уровня сложности при подготовке к ОГЭ», 8 ч, 2016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КГПИ, 1975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49/42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B22958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958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учителей </w:t>
            </w:r>
            <w:r w:rsidRPr="00B22958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 основной и средней школы в условиях современного развития филологического образования», 72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Светлана Геннадьевна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1986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3488" w:type="dxa"/>
          </w:tcPr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704E76" w:rsidRDefault="0069704E" w:rsidP="00697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E7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образования», 72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Надежда Афанасьевна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1985</w:t>
            </w:r>
          </w:p>
        </w:tc>
        <w:tc>
          <w:tcPr>
            <w:tcW w:w="2647" w:type="dxa"/>
          </w:tcPr>
          <w:p w:rsidR="0069704E" w:rsidRPr="00A1011B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752F5D" w:rsidRDefault="0069704E" w:rsidP="0069704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D">
              <w:rPr>
                <w:rFonts w:ascii="Times New Roman" w:hAnsi="Times New Roman"/>
                <w:sz w:val="24"/>
                <w:szCs w:val="24"/>
              </w:rPr>
              <w:t xml:space="preserve">«Методы решения заданий по математике повышенного уровня сложности при </w:t>
            </w:r>
            <w:r w:rsidRPr="00752F5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ОГЭ», 8 ч, 2016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Наталья Евгеньевна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ПГПУ, 2000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865F42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42">
              <w:rPr>
                <w:rFonts w:ascii="Times New Roman" w:hAnsi="Times New Roman"/>
                <w:sz w:val="24"/>
                <w:szCs w:val="24"/>
              </w:rPr>
              <w:t>Менеджмент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5F42">
              <w:rPr>
                <w:rFonts w:ascii="Times New Roman" w:hAnsi="Times New Roman"/>
                <w:sz w:val="24"/>
                <w:szCs w:val="24"/>
              </w:rPr>
              <w:t>, 250 ч, 2018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 Николаевич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(учится в магистратуре)</w:t>
            </w:r>
          </w:p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3488" w:type="dxa"/>
          </w:tcPr>
          <w:p w:rsidR="0069704E" w:rsidRPr="00944E3A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6F2D99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99">
              <w:rPr>
                <w:rFonts w:ascii="Times New Roman" w:hAnsi="Times New Roman"/>
                <w:sz w:val="24"/>
                <w:szCs w:val="24"/>
              </w:rPr>
              <w:t>«Системный подход к подготовке к участию в конкурсах профессионального мастерства», 18 ч, 2018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Татьяна Васильевна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Марийский ГПИ им. Крупской, 1974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английский язык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английский язык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3488" w:type="dxa"/>
          </w:tcPr>
          <w:p w:rsidR="0069704E" w:rsidRPr="000B4B16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2E3F05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F05">
              <w:rPr>
                <w:rFonts w:ascii="Times New Roman" w:hAnsi="Times New Roman"/>
                <w:sz w:val="24"/>
                <w:szCs w:val="24"/>
              </w:rPr>
              <w:t>Системный подход в подготовке к участию в конкурсах профессионального мастерства, 18 ч, 2016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Ирина Федоровна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3488" w:type="dxa"/>
          </w:tcPr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8B4E98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98">
              <w:rPr>
                <w:rFonts w:ascii="Times New Roman" w:hAnsi="Times New Roman"/>
                <w:sz w:val="24"/>
                <w:szCs w:val="24"/>
              </w:rPr>
              <w:t>«Современная педагогика: теоретические и методические основы преподавания биологии в основной и старшей школе в условиях ФГОС», 108 ч, 2017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73" w:type="dxa"/>
          </w:tcPr>
          <w:p w:rsidR="0069704E" w:rsidRDefault="0069704E" w:rsidP="00697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ППУ № 3, 1988</w:t>
            </w:r>
          </w:p>
          <w:p w:rsidR="0069704E" w:rsidRPr="0030232E" w:rsidRDefault="0069704E" w:rsidP="006970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ЛОУ им. Пушкина, 2006</w:t>
            </w:r>
          </w:p>
        </w:tc>
        <w:tc>
          <w:tcPr>
            <w:tcW w:w="2647" w:type="dxa"/>
          </w:tcPr>
          <w:p w:rsidR="0069704E" w:rsidRDefault="0069704E" w:rsidP="006970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9704E" w:rsidRPr="0055276F" w:rsidRDefault="0069704E" w:rsidP="0069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9" w:type="dxa"/>
          </w:tcPr>
          <w:p w:rsidR="0069704E" w:rsidRPr="0055276F" w:rsidRDefault="0069704E" w:rsidP="0069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3488" w:type="dxa"/>
          </w:tcPr>
          <w:p w:rsidR="0069704E" w:rsidRPr="00E911C5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947FBF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/>
                <w:sz w:val="24"/>
                <w:szCs w:val="24"/>
              </w:rPr>
              <w:t>«Современный урок-отражение профессиональной компетентности учителя», 18 ч, 2018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Оксана Анатольевна</w:t>
            </w:r>
          </w:p>
        </w:tc>
        <w:tc>
          <w:tcPr>
            <w:tcW w:w="2073" w:type="dxa"/>
          </w:tcPr>
          <w:p w:rsidR="0069704E" w:rsidRPr="0030232E" w:rsidRDefault="0069704E" w:rsidP="006970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ПГПУ, 2004</w:t>
            </w:r>
          </w:p>
        </w:tc>
        <w:tc>
          <w:tcPr>
            <w:tcW w:w="2647" w:type="dxa"/>
          </w:tcPr>
          <w:p w:rsidR="0069704E" w:rsidRPr="0055276F" w:rsidRDefault="0069704E" w:rsidP="0069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809" w:type="dxa"/>
          </w:tcPr>
          <w:p w:rsidR="0069704E" w:rsidRPr="0055276F" w:rsidRDefault="0069704E" w:rsidP="0069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Учитель физики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2" w:type="dxa"/>
          </w:tcPr>
          <w:p w:rsidR="0069704E" w:rsidRPr="000D6EAD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AD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работе педагога», 18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Наталья Георгиевна</w:t>
            </w:r>
          </w:p>
        </w:tc>
        <w:tc>
          <w:tcPr>
            <w:tcW w:w="2073" w:type="dxa"/>
          </w:tcPr>
          <w:p w:rsidR="0069704E" w:rsidRPr="0055276F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Пермский ордена Трудового Красного Знамени государственный университет им. А. М. Горького, 1990</w:t>
            </w:r>
          </w:p>
        </w:tc>
        <w:tc>
          <w:tcPr>
            <w:tcW w:w="2647" w:type="dxa"/>
          </w:tcPr>
          <w:p w:rsidR="0069704E" w:rsidRPr="0055276F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1809" w:type="dxa"/>
          </w:tcPr>
          <w:p w:rsidR="0069704E" w:rsidRPr="0055276F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950539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9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работе педагога», 18 ч, 2019</w:t>
            </w:r>
          </w:p>
        </w:tc>
      </w:tr>
      <w:tr w:rsidR="0069704E" w:rsidTr="0069704E">
        <w:tc>
          <w:tcPr>
            <w:tcW w:w="530" w:type="dxa"/>
          </w:tcPr>
          <w:p w:rsidR="0069704E" w:rsidRPr="0058757A" w:rsidRDefault="0069704E" w:rsidP="0069704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Шуберт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073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ПГПИ, 1991</w:t>
            </w:r>
          </w:p>
        </w:tc>
        <w:tc>
          <w:tcPr>
            <w:tcW w:w="2647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38" w:type="dxa"/>
          </w:tcPr>
          <w:p w:rsidR="0069704E" w:rsidRDefault="0069704E" w:rsidP="0069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36/23</w:t>
            </w:r>
          </w:p>
        </w:tc>
        <w:tc>
          <w:tcPr>
            <w:tcW w:w="3488" w:type="dxa"/>
          </w:tcPr>
          <w:p w:rsidR="0069704E" w:rsidRDefault="0069704E" w:rsidP="006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69704E" w:rsidRPr="0052527D" w:rsidRDefault="0069704E" w:rsidP="0069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D">
              <w:rPr>
                <w:rFonts w:ascii="Times New Roman" w:hAnsi="Times New Roman"/>
                <w:sz w:val="24"/>
                <w:szCs w:val="24"/>
              </w:rPr>
              <w:t xml:space="preserve">Развитие системы инклюзивного образования. Особенности образования обучающихся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>здоровья в соответствии с ФГОС, 24 ч, 2018</w:t>
            </w:r>
          </w:p>
        </w:tc>
      </w:tr>
    </w:tbl>
    <w:p w:rsidR="00F23F96" w:rsidRDefault="003C0977" w:rsidP="0058757A">
      <w:pPr>
        <w:pStyle w:val="2"/>
        <w:jc w:val="center"/>
        <w:rPr>
          <w:sz w:val="24"/>
          <w:szCs w:val="24"/>
        </w:rPr>
      </w:pPr>
      <w:r w:rsidRPr="003C0977">
        <w:lastRenderedPageBreak/>
        <w:t>Общие сведения о педагогах школы. 201</w:t>
      </w:r>
      <w:r w:rsidR="0058757A">
        <w:t>9</w:t>
      </w:r>
      <w:r w:rsidRPr="003C0977">
        <w:t>-20</w:t>
      </w:r>
      <w:r w:rsidR="0058757A">
        <w:t>20</w:t>
      </w:r>
      <w:r w:rsidRPr="003C0977">
        <w:t xml:space="preserve"> учебный год</w:t>
      </w:r>
      <w:r>
        <w:rPr>
          <w:sz w:val="24"/>
          <w:szCs w:val="24"/>
        </w:rPr>
        <w:t>.</w:t>
      </w:r>
    </w:p>
    <w:p w:rsidR="0058757A" w:rsidRPr="0058757A" w:rsidRDefault="0058757A" w:rsidP="0058757A"/>
    <w:p w:rsidR="003C0977" w:rsidRPr="000B62F0" w:rsidRDefault="003C0977" w:rsidP="003C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0977" w:rsidRPr="000B62F0" w:rsidSect="003C0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CA3"/>
    <w:multiLevelType w:val="hybridMultilevel"/>
    <w:tmpl w:val="2BF8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EBD"/>
    <w:multiLevelType w:val="hybridMultilevel"/>
    <w:tmpl w:val="3DE4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3"/>
    <w:rsid w:val="00014A56"/>
    <w:rsid w:val="000327F4"/>
    <w:rsid w:val="00055454"/>
    <w:rsid w:val="00070CBC"/>
    <w:rsid w:val="000B4B16"/>
    <w:rsid w:val="000B62F0"/>
    <w:rsid w:val="000D6EAD"/>
    <w:rsid w:val="001125B6"/>
    <w:rsid w:val="0011639D"/>
    <w:rsid w:val="00125042"/>
    <w:rsid w:val="00131531"/>
    <w:rsid w:val="0017531E"/>
    <w:rsid w:val="001A33E3"/>
    <w:rsid w:val="001A6CE5"/>
    <w:rsid w:val="00224BAE"/>
    <w:rsid w:val="00292B0C"/>
    <w:rsid w:val="002A5A71"/>
    <w:rsid w:val="002B2582"/>
    <w:rsid w:val="002E3F05"/>
    <w:rsid w:val="0030232E"/>
    <w:rsid w:val="003026C3"/>
    <w:rsid w:val="003242DB"/>
    <w:rsid w:val="003364AC"/>
    <w:rsid w:val="00352616"/>
    <w:rsid w:val="00376343"/>
    <w:rsid w:val="003C0977"/>
    <w:rsid w:val="003F71C5"/>
    <w:rsid w:val="00421210"/>
    <w:rsid w:val="004407D2"/>
    <w:rsid w:val="00461256"/>
    <w:rsid w:val="004F0177"/>
    <w:rsid w:val="0052527D"/>
    <w:rsid w:val="00537040"/>
    <w:rsid w:val="00546F72"/>
    <w:rsid w:val="00553288"/>
    <w:rsid w:val="0058757A"/>
    <w:rsid w:val="005D1D34"/>
    <w:rsid w:val="005F421F"/>
    <w:rsid w:val="006576DE"/>
    <w:rsid w:val="0069704E"/>
    <w:rsid w:val="006F2D99"/>
    <w:rsid w:val="007016A9"/>
    <w:rsid w:val="00704E76"/>
    <w:rsid w:val="00714BA8"/>
    <w:rsid w:val="00742002"/>
    <w:rsid w:val="00752F5D"/>
    <w:rsid w:val="00765016"/>
    <w:rsid w:val="007C3ADC"/>
    <w:rsid w:val="007C6387"/>
    <w:rsid w:val="007F0768"/>
    <w:rsid w:val="007F6C78"/>
    <w:rsid w:val="00816CF6"/>
    <w:rsid w:val="00826A57"/>
    <w:rsid w:val="00865F42"/>
    <w:rsid w:val="008B4E98"/>
    <w:rsid w:val="0090768E"/>
    <w:rsid w:val="00932591"/>
    <w:rsid w:val="00944E3A"/>
    <w:rsid w:val="009452EB"/>
    <w:rsid w:val="00947FBF"/>
    <w:rsid w:val="00950539"/>
    <w:rsid w:val="00991ECC"/>
    <w:rsid w:val="009F0D2E"/>
    <w:rsid w:val="00A1011B"/>
    <w:rsid w:val="00A1249C"/>
    <w:rsid w:val="00A22E12"/>
    <w:rsid w:val="00A5619A"/>
    <w:rsid w:val="00A745EE"/>
    <w:rsid w:val="00AB2E8D"/>
    <w:rsid w:val="00AD2CF1"/>
    <w:rsid w:val="00B22958"/>
    <w:rsid w:val="00B25D71"/>
    <w:rsid w:val="00B34F06"/>
    <w:rsid w:val="00B57651"/>
    <w:rsid w:val="00BC2CAC"/>
    <w:rsid w:val="00BD462B"/>
    <w:rsid w:val="00BF6C25"/>
    <w:rsid w:val="00C46CB7"/>
    <w:rsid w:val="00C67D11"/>
    <w:rsid w:val="00C742E0"/>
    <w:rsid w:val="00D03BE5"/>
    <w:rsid w:val="00D543D5"/>
    <w:rsid w:val="00D82F4C"/>
    <w:rsid w:val="00E04456"/>
    <w:rsid w:val="00E145D4"/>
    <w:rsid w:val="00E60CA4"/>
    <w:rsid w:val="00E911C5"/>
    <w:rsid w:val="00F23F96"/>
    <w:rsid w:val="00F53AB9"/>
    <w:rsid w:val="00F55E70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0A4"/>
  <w15:docId w15:val="{31399195-673D-49B2-8AF9-CE492FB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7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3C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4407D2"/>
    <w:pPr>
      <w:spacing w:after="160" w:line="259" w:lineRule="auto"/>
      <w:ind w:left="720"/>
      <w:contextualSpacing/>
    </w:pPr>
  </w:style>
  <w:style w:type="table" w:styleId="-3">
    <w:name w:val="Table Web 3"/>
    <w:basedOn w:val="a1"/>
    <w:uiPriority w:val="99"/>
    <w:semiHidden/>
    <w:unhideWhenUsed/>
    <w:rsid w:val="003C09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js-phone-number">
    <w:name w:val="js-phone-number"/>
    <w:basedOn w:val="a0"/>
    <w:rsid w:val="001A6CE5"/>
  </w:style>
  <w:style w:type="paragraph" w:styleId="a5">
    <w:name w:val="Normal (Web)"/>
    <w:basedOn w:val="a"/>
    <w:uiPriority w:val="99"/>
    <w:unhideWhenUsed/>
    <w:rsid w:val="0030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7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8F1D-DF80-4251-B33F-3C714AAF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Золотовы</dc:creator>
  <cp:keywords/>
  <dc:description/>
  <cp:lastModifiedBy>sc72</cp:lastModifiedBy>
  <cp:revision>3</cp:revision>
  <dcterms:created xsi:type="dcterms:W3CDTF">2020-02-12T12:19:00Z</dcterms:created>
  <dcterms:modified xsi:type="dcterms:W3CDTF">2020-02-12T12:19:00Z</dcterms:modified>
</cp:coreProperties>
</file>