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90" w:rsidRPr="004B7790" w:rsidRDefault="004B7790" w:rsidP="004B779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4"/>
          <w:sz w:val="32"/>
          <w:szCs w:val="28"/>
        </w:rPr>
      </w:pPr>
      <w:r w:rsidRPr="004B7790">
        <w:rPr>
          <w:rFonts w:ascii="Times New Roman" w:hAnsi="Times New Roman" w:cs="Times New Roman"/>
          <w:b/>
          <w:color w:val="000000"/>
          <w:spacing w:val="4"/>
          <w:sz w:val="32"/>
          <w:szCs w:val="28"/>
        </w:rPr>
        <w:t xml:space="preserve">Порядок проведения </w:t>
      </w:r>
      <w:r w:rsidR="001F2F05">
        <w:rPr>
          <w:rFonts w:ascii="Times New Roman" w:hAnsi="Times New Roman" w:cs="Times New Roman"/>
          <w:b/>
          <w:color w:val="000000"/>
          <w:spacing w:val="4"/>
          <w:sz w:val="32"/>
          <w:szCs w:val="28"/>
        </w:rPr>
        <w:t xml:space="preserve">процедуры </w:t>
      </w:r>
      <w:r w:rsidRPr="004B7790">
        <w:rPr>
          <w:rFonts w:ascii="Times New Roman" w:hAnsi="Times New Roman" w:cs="Times New Roman"/>
          <w:b/>
          <w:color w:val="000000"/>
          <w:spacing w:val="4"/>
          <w:sz w:val="32"/>
          <w:szCs w:val="28"/>
        </w:rPr>
        <w:t>диагностики.</w:t>
      </w:r>
    </w:p>
    <w:p w:rsidR="004B7790" w:rsidRPr="004B7790" w:rsidRDefault="004B7790" w:rsidP="004B779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90">
        <w:rPr>
          <w:rFonts w:ascii="Times New Roman" w:hAnsi="Times New Roman" w:cs="Times New Roman"/>
          <w:color w:val="000000"/>
          <w:spacing w:val="4"/>
          <w:sz w:val="28"/>
          <w:szCs w:val="28"/>
        </w:rPr>
        <w:t>Данн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ая диагностическая работа</w:t>
      </w:r>
      <w:r w:rsidRPr="004B779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разработана для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детей, занимающихся в летнем оздоровительном лагере с дневным пребыванием МАОУ «СОШ № 25». Работа направлена на диагностику уровня 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умения критического анализа информации и личностного отношения к тексту (на примере карты и плана).</w:t>
      </w:r>
    </w:p>
    <w:p w:rsidR="004B7790" w:rsidRPr="004B7790" w:rsidRDefault="004B7790" w:rsidP="004B7790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Диагностика</w:t>
      </w:r>
      <w:r w:rsidRPr="004B779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будет проведена:</w:t>
      </w:r>
    </w:p>
    <w:p w:rsidR="004B7790" w:rsidRPr="004B7790" w:rsidRDefault="004B7790" w:rsidP="004B7790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B7790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на входе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- в начале смены;</w:t>
      </w:r>
    </w:p>
    <w:p w:rsidR="004B7790" w:rsidRPr="004B7790" w:rsidRDefault="004B7790" w:rsidP="004B7790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B779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на выходе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-  в конце смены.</w:t>
      </w:r>
    </w:p>
    <w:p w:rsidR="004B7790" w:rsidRPr="004B7790" w:rsidRDefault="004B7790" w:rsidP="004B779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</w:pPr>
      <w:r w:rsidRPr="004B7790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>Инструкция по проведению диагностики.</w:t>
      </w:r>
    </w:p>
    <w:p w:rsidR="004B7790" w:rsidRPr="004B7790" w:rsidRDefault="004B7790" w:rsidP="004B779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Уровня 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умения критического анализа информации и личностного отношения к тексту (на примере карты и плана) </w:t>
      </w:r>
      <w:r w:rsidRPr="004B7790">
        <w:rPr>
          <w:rFonts w:ascii="Times New Roman" w:hAnsi="Times New Roman" w:cs="Times New Roman"/>
          <w:color w:val="000000"/>
          <w:spacing w:val="8"/>
          <w:sz w:val="28"/>
          <w:szCs w:val="28"/>
        </w:rPr>
        <w:t>предлагается определять с помо</w:t>
      </w:r>
      <w:r w:rsidRPr="004B779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щью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игр</w:t>
      </w:r>
      <w:r w:rsidR="00E97A52">
        <w:rPr>
          <w:rFonts w:ascii="Times New Roman" w:hAnsi="Times New Roman" w:cs="Times New Roman"/>
          <w:color w:val="000000"/>
          <w:spacing w:val="7"/>
          <w:sz w:val="28"/>
          <w:szCs w:val="28"/>
        </w:rPr>
        <w:t>овой работы «Карта туриста» и «Отгадай условные знаки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».</w:t>
      </w:r>
    </w:p>
    <w:p w:rsidR="004B7790" w:rsidRPr="004B7790" w:rsidRDefault="004B7790" w:rsidP="004B779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90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Каждая работа состоит из ряда заданий, которые сгруппированы вокруг </w:t>
      </w: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различных </w:t>
      </w:r>
      <w:r w:rsidRPr="004B7790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карт </w:t>
      </w: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и планов местности и направлены на анализ сформулированных учителем тезисов и установление достоверности информации по карте</w:t>
      </w:r>
      <w:r w:rsidR="00043E38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;</w:t>
      </w: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решение практических задач</w:t>
      </w:r>
      <w:r w:rsidR="00043E38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с опорой на картографический материал, в том числе с неопределенными заданиями, где дети должны использовать свой собственный социальный опыт.</w:t>
      </w:r>
    </w:p>
    <w:p w:rsidR="004B7790" w:rsidRPr="004B7790" w:rsidRDefault="004B7790" w:rsidP="004B779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3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Каждому ученику выдаётся отдельный экземпляр </w:t>
      </w:r>
      <w:r w:rsidR="00043E38" w:rsidRPr="00043E3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работы</w:t>
      </w:r>
      <w:r w:rsidRPr="00043E3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, </w:t>
      </w:r>
      <w:r w:rsidRPr="00043E38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который</w:t>
      </w:r>
      <w:r w:rsidRPr="004B779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он </w:t>
      </w:r>
      <w:r w:rsidRPr="004B7790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должен подписать до начала работы</w:t>
      </w:r>
      <w:r w:rsidR="00043E38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 w:rsidRPr="004B7790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У каждого </w:t>
      </w:r>
      <w:r w:rsidRPr="004B779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ученика должна быть </w:t>
      </w:r>
      <w:r w:rsidRPr="00043E38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ручка </w:t>
      </w:r>
      <w:r w:rsidRPr="004B7790">
        <w:rPr>
          <w:rFonts w:ascii="Times New Roman" w:hAnsi="Times New Roman" w:cs="Times New Roman"/>
          <w:color w:val="000000"/>
          <w:spacing w:val="9"/>
          <w:sz w:val="28"/>
          <w:szCs w:val="28"/>
        </w:rPr>
        <w:t>- это единственное, что понадобится в хо</w:t>
      </w:r>
      <w:r w:rsidRPr="004B779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де </w:t>
      </w:r>
      <w:r w:rsidR="00043E38">
        <w:rPr>
          <w:rFonts w:ascii="Times New Roman" w:hAnsi="Times New Roman" w:cs="Times New Roman"/>
          <w:color w:val="000000"/>
          <w:spacing w:val="4"/>
          <w:sz w:val="28"/>
          <w:szCs w:val="28"/>
        </w:rPr>
        <w:t>выполнения заданий</w:t>
      </w:r>
      <w:r w:rsidRPr="004B779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Вся работа выполняется непосредственно на листах с </w:t>
      </w:r>
      <w:r w:rsidR="00043E38">
        <w:rPr>
          <w:rFonts w:ascii="Times New Roman" w:hAnsi="Times New Roman" w:cs="Times New Roman"/>
          <w:color w:val="000000"/>
          <w:spacing w:val="7"/>
          <w:sz w:val="28"/>
          <w:szCs w:val="28"/>
        </w:rPr>
        <w:t>заданиями</w:t>
      </w:r>
      <w:r w:rsidRPr="004B7790"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</w:p>
    <w:p w:rsidR="004B7790" w:rsidRPr="004B7790" w:rsidRDefault="004B7790" w:rsidP="004B779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9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Основная задача учителя во время </w:t>
      </w:r>
      <w:r w:rsidR="00043E38">
        <w:rPr>
          <w:rFonts w:ascii="Times New Roman" w:hAnsi="Times New Roman" w:cs="Times New Roman"/>
          <w:color w:val="000000"/>
          <w:spacing w:val="4"/>
          <w:sz w:val="28"/>
          <w:szCs w:val="28"/>
        </w:rPr>
        <w:t>работы</w:t>
      </w:r>
      <w:r w:rsidRPr="004B779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- обеспечить само</w:t>
      </w:r>
      <w:r w:rsidRPr="004B7790">
        <w:rPr>
          <w:rFonts w:ascii="Times New Roman" w:hAnsi="Times New Roman" w:cs="Times New Roman"/>
          <w:color w:val="000000"/>
          <w:spacing w:val="6"/>
          <w:sz w:val="28"/>
          <w:szCs w:val="28"/>
        </w:rPr>
        <w:t>сто</w:t>
      </w:r>
      <w:r w:rsidR="00043E38">
        <w:rPr>
          <w:rFonts w:ascii="Times New Roman" w:hAnsi="Times New Roman" w:cs="Times New Roman"/>
          <w:color w:val="000000"/>
          <w:spacing w:val="6"/>
          <w:sz w:val="28"/>
          <w:szCs w:val="28"/>
        </w:rPr>
        <w:t>ятельное</w:t>
      </w:r>
      <w:r w:rsidRPr="004B779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043E38">
        <w:rPr>
          <w:rFonts w:ascii="Times New Roman" w:hAnsi="Times New Roman" w:cs="Times New Roman"/>
          <w:color w:val="000000"/>
          <w:spacing w:val="6"/>
          <w:sz w:val="28"/>
          <w:szCs w:val="28"/>
        </w:rPr>
        <w:t>выполнение заданий каждому</w:t>
      </w:r>
      <w:r w:rsidRPr="004B779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ученик</w:t>
      </w:r>
      <w:r w:rsidR="00043E38">
        <w:rPr>
          <w:rFonts w:ascii="Times New Roman" w:hAnsi="Times New Roman" w:cs="Times New Roman"/>
          <w:color w:val="000000"/>
          <w:spacing w:val="6"/>
          <w:sz w:val="28"/>
          <w:szCs w:val="28"/>
        </w:rPr>
        <w:t>у</w:t>
      </w:r>
      <w:r w:rsidRPr="004B7790">
        <w:rPr>
          <w:rFonts w:ascii="Times New Roman" w:hAnsi="Times New Roman" w:cs="Times New Roman"/>
          <w:color w:val="000000"/>
          <w:spacing w:val="6"/>
          <w:sz w:val="28"/>
          <w:szCs w:val="28"/>
        </w:rPr>
        <w:t>, минимизировать влияние «кол</w:t>
      </w:r>
      <w:r w:rsidRPr="004B779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лективного разума» на результаты тестирования. С этой целью нужно </w:t>
      </w:r>
      <w:r w:rsidRPr="004B7790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обратить внимание учеников на то, что при оценивании результатов</w:t>
      </w:r>
      <w:r w:rsidRPr="004B779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будет учтена самостоятельность выполнения заданий.</w:t>
      </w:r>
    </w:p>
    <w:p w:rsidR="004B7790" w:rsidRPr="004B7790" w:rsidRDefault="004B7790" w:rsidP="004B779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9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Необходимо </w:t>
      </w:r>
      <w:r w:rsidRPr="00043E3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формировать у учеников максимально положительное </w:t>
      </w:r>
      <w:r w:rsidRPr="00043E38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отношение к </w:t>
      </w:r>
      <w:r w:rsidR="00043E38" w:rsidRPr="00043E38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выполнению заданий</w:t>
      </w:r>
      <w:r w:rsidRPr="004B7790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, </w:t>
      </w:r>
      <w:r w:rsidRPr="004B7790">
        <w:rPr>
          <w:rFonts w:ascii="Times New Roman" w:hAnsi="Times New Roman" w:cs="Times New Roman"/>
          <w:color w:val="000000"/>
          <w:spacing w:val="5"/>
          <w:sz w:val="28"/>
          <w:szCs w:val="28"/>
        </w:rPr>
        <w:t>нацелить их на достижение высоких ре</w:t>
      </w:r>
      <w:r w:rsidRPr="004B7790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B779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зультатов, ободрить их и объяснить, что в </w:t>
      </w:r>
      <w:r w:rsidR="00043E38">
        <w:rPr>
          <w:rFonts w:ascii="Times New Roman" w:hAnsi="Times New Roman" w:cs="Times New Roman"/>
          <w:color w:val="000000"/>
          <w:spacing w:val="7"/>
          <w:sz w:val="28"/>
          <w:szCs w:val="28"/>
        </w:rPr>
        <w:t>работе</w:t>
      </w:r>
      <w:r w:rsidRPr="004B779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могут встретиться за</w:t>
      </w:r>
      <w:r w:rsidRPr="004B7790">
        <w:rPr>
          <w:rFonts w:ascii="Times New Roman" w:hAnsi="Times New Roman" w:cs="Times New Roman"/>
          <w:color w:val="000000"/>
          <w:spacing w:val="8"/>
          <w:sz w:val="28"/>
          <w:szCs w:val="28"/>
        </w:rPr>
        <w:t>дания, которые они не сумеют сразу выполнить. К этим заданиям м</w:t>
      </w:r>
      <w:r w:rsidR="00043E38">
        <w:rPr>
          <w:rFonts w:ascii="Times New Roman" w:hAnsi="Times New Roman" w:cs="Times New Roman"/>
          <w:color w:val="000000"/>
          <w:spacing w:val="8"/>
          <w:sz w:val="28"/>
          <w:szCs w:val="28"/>
        </w:rPr>
        <w:t>ож</w:t>
      </w:r>
      <w:r w:rsidRPr="004B779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но вернуться в конце работы </w:t>
      </w:r>
      <w:r w:rsidRPr="00043E38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после того, как выполнены все осталь</w:t>
      </w:r>
      <w:r w:rsidRPr="00043E3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ные задания.</w:t>
      </w:r>
    </w:p>
    <w:p w:rsidR="004B7790" w:rsidRPr="004B7790" w:rsidRDefault="004B7790" w:rsidP="004B779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90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На вопросы по содержанию заданий учитель может ответить после </w:t>
      </w:r>
      <w:r w:rsidRPr="004B7790">
        <w:rPr>
          <w:rFonts w:ascii="Times New Roman" w:hAnsi="Times New Roman" w:cs="Times New Roman"/>
          <w:color w:val="000000"/>
          <w:spacing w:val="9"/>
          <w:sz w:val="28"/>
          <w:szCs w:val="28"/>
        </w:rPr>
        <w:t>того, как все ученики сдали работы.</w:t>
      </w:r>
    </w:p>
    <w:p w:rsidR="004B7790" w:rsidRPr="004B7790" w:rsidRDefault="004B7790" w:rsidP="004B779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9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Проверка и оценка работ проводится с помощью приложенных к каждому тесту </w:t>
      </w:r>
      <w:r w:rsidRPr="00043E38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верных ответов и ключей оценивания</w:t>
      </w:r>
      <w:r w:rsidR="00043E38" w:rsidRPr="00043E38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4B7790" w:rsidRDefault="004B7790" w:rsidP="004B779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E70E86" w:rsidRDefault="00E70E86">
      <w:pPr>
        <w:rPr>
          <w:rFonts w:ascii="Times New Roman" w:hAnsi="Times New Roman" w:cs="Times New Roman"/>
          <w:b/>
          <w:color w:val="000000"/>
          <w:spacing w:val="3"/>
          <w:sz w:val="32"/>
          <w:szCs w:val="28"/>
        </w:rPr>
      </w:pPr>
      <w:r>
        <w:rPr>
          <w:rFonts w:ascii="Times New Roman" w:hAnsi="Times New Roman" w:cs="Times New Roman"/>
          <w:b/>
          <w:color w:val="000000"/>
          <w:spacing w:val="3"/>
          <w:sz w:val="32"/>
          <w:szCs w:val="28"/>
        </w:rPr>
        <w:br w:type="page"/>
      </w:r>
    </w:p>
    <w:p w:rsidR="001F2F05" w:rsidRDefault="00043E38" w:rsidP="001F2F0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3"/>
          <w:sz w:val="32"/>
          <w:szCs w:val="28"/>
        </w:rPr>
      </w:pPr>
      <w:r w:rsidRPr="001F2F05">
        <w:rPr>
          <w:rFonts w:ascii="Times New Roman" w:hAnsi="Times New Roman" w:cs="Times New Roman"/>
          <w:b/>
          <w:color w:val="000000"/>
          <w:spacing w:val="3"/>
          <w:sz w:val="32"/>
          <w:szCs w:val="28"/>
        </w:rPr>
        <w:lastRenderedPageBreak/>
        <w:t xml:space="preserve">Шкала для </w:t>
      </w:r>
      <w:r w:rsidR="001F2F05" w:rsidRPr="001F2F05">
        <w:rPr>
          <w:rFonts w:ascii="Times New Roman" w:hAnsi="Times New Roman" w:cs="Times New Roman"/>
          <w:b/>
          <w:color w:val="000000"/>
          <w:spacing w:val="3"/>
          <w:sz w:val="32"/>
          <w:szCs w:val="28"/>
        </w:rPr>
        <w:t>выделения</w:t>
      </w:r>
      <w:r w:rsidRPr="001F2F05">
        <w:rPr>
          <w:rFonts w:ascii="Times New Roman" w:hAnsi="Times New Roman" w:cs="Times New Roman"/>
          <w:b/>
          <w:color w:val="000000"/>
          <w:spacing w:val="3"/>
          <w:sz w:val="32"/>
          <w:szCs w:val="28"/>
        </w:rPr>
        <w:t xml:space="preserve"> </w:t>
      </w:r>
    </w:p>
    <w:p w:rsidR="00043E38" w:rsidRDefault="00043E38" w:rsidP="001F2F0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3"/>
          <w:sz w:val="32"/>
          <w:szCs w:val="28"/>
        </w:rPr>
      </w:pPr>
      <w:r w:rsidRPr="001F2F05">
        <w:rPr>
          <w:rFonts w:ascii="Times New Roman" w:hAnsi="Times New Roman" w:cs="Times New Roman"/>
          <w:b/>
          <w:color w:val="000000"/>
          <w:spacing w:val="3"/>
          <w:sz w:val="32"/>
          <w:szCs w:val="28"/>
        </w:rPr>
        <w:t>уровн</w:t>
      </w:r>
      <w:r w:rsidR="001F2F05" w:rsidRPr="001F2F05">
        <w:rPr>
          <w:rFonts w:ascii="Times New Roman" w:hAnsi="Times New Roman" w:cs="Times New Roman"/>
          <w:b/>
          <w:color w:val="000000"/>
          <w:spacing w:val="3"/>
          <w:sz w:val="32"/>
          <w:szCs w:val="28"/>
        </w:rPr>
        <w:t>ей</w:t>
      </w:r>
      <w:r w:rsidRPr="001F2F05">
        <w:rPr>
          <w:rFonts w:ascii="Times New Roman" w:hAnsi="Times New Roman" w:cs="Times New Roman"/>
          <w:b/>
          <w:color w:val="000000"/>
          <w:spacing w:val="3"/>
          <w:sz w:val="32"/>
          <w:szCs w:val="28"/>
        </w:rPr>
        <w:t xml:space="preserve"> </w:t>
      </w:r>
      <w:proofErr w:type="spellStart"/>
      <w:r w:rsidRPr="001F2F05">
        <w:rPr>
          <w:rFonts w:ascii="Times New Roman" w:hAnsi="Times New Roman" w:cs="Times New Roman"/>
          <w:b/>
          <w:color w:val="000000"/>
          <w:spacing w:val="3"/>
          <w:sz w:val="32"/>
          <w:szCs w:val="28"/>
        </w:rPr>
        <w:t>сформированности</w:t>
      </w:r>
      <w:proofErr w:type="spellEnd"/>
      <w:r w:rsidR="001F2F05" w:rsidRPr="001F2F05">
        <w:rPr>
          <w:rFonts w:ascii="Times New Roman" w:hAnsi="Times New Roman" w:cs="Times New Roman"/>
          <w:b/>
          <w:color w:val="000000"/>
          <w:spacing w:val="3"/>
          <w:sz w:val="32"/>
          <w:szCs w:val="28"/>
        </w:rPr>
        <w:t xml:space="preserve"> умения</w:t>
      </w:r>
      <w:r w:rsidR="001F2F05">
        <w:rPr>
          <w:rFonts w:ascii="Times New Roman" w:hAnsi="Times New Roman" w:cs="Times New Roman"/>
          <w:b/>
          <w:color w:val="000000"/>
          <w:spacing w:val="3"/>
          <w:sz w:val="32"/>
          <w:szCs w:val="28"/>
        </w:rPr>
        <w:t>.</w:t>
      </w:r>
    </w:p>
    <w:p w:rsidR="00E70E86" w:rsidRPr="001F2F05" w:rsidRDefault="00E70E86" w:rsidP="001F2F0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3"/>
          <w:sz w:val="32"/>
          <w:szCs w:val="28"/>
        </w:rPr>
      </w:pPr>
    </w:p>
    <w:tbl>
      <w:tblPr>
        <w:tblStyle w:val="a3"/>
        <w:tblW w:w="5000" w:type="pct"/>
        <w:jc w:val="center"/>
        <w:tblLook w:val="04A0"/>
      </w:tblPr>
      <w:tblGrid>
        <w:gridCol w:w="1804"/>
        <w:gridCol w:w="7484"/>
      </w:tblGrid>
      <w:tr w:rsidR="00043E38" w:rsidRPr="00043E38" w:rsidTr="00043E38">
        <w:trPr>
          <w:jc w:val="center"/>
        </w:trPr>
        <w:tc>
          <w:tcPr>
            <w:tcW w:w="971" w:type="pct"/>
          </w:tcPr>
          <w:p w:rsidR="00043E38" w:rsidRPr="00043E38" w:rsidRDefault="00043E38" w:rsidP="00043E3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</w:pPr>
            <w:r w:rsidRPr="00043E38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  <w:t>Уровень</w:t>
            </w:r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  <w:t xml:space="preserve"> </w:t>
            </w:r>
          </w:p>
        </w:tc>
        <w:tc>
          <w:tcPr>
            <w:tcW w:w="4029" w:type="pct"/>
          </w:tcPr>
          <w:p w:rsidR="00043E38" w:rsidRPr="00043E38" w:rsidRDefault="00043E38" w:rsidP="00043E3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</w:pPr>
            <w:r w:rsidRPr="00043E38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  <w:t xml:space="preserve">Критерии </w:t>
            </w:r>
            <w:proofErr w:type="spellStart"/>
            <w:r w:rsidRPr="00043E38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  <w:t>сформированности</w:t>
            </w:r>
            <w:proofErr w:type="spellEnd"/>
          </w:p>
        </w:tc>
      </w:tr>
      <w:tr w:rsidR="00043E38" w:rsidRPr="00043E38" w:rsidTr="00043E38">
        <w:trPr>
          <w:jc w:val="center"/>
        </w:trPr>
        <w:tc>
          <w:tcPr>
            <w:tcW w:w="971" w:type="pct"/>
          </w:tcPr>
          <w:p w:rsidR="00043E38" w:rsidRPr="00043E38" w:rsidRDefault="00043E38" w:rsidP="00043E38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  <w:t xml:space="preserve">Высокий </w:t>
            </w:r>
          </w:p>
        </w:tc>
        <w:tc>
          <w:tcPr>
            <w:tcW w:w="4029" w:type="pct"/>
          </w:tcPr>
          <w:p w:rsidR="00043E38" w:rsidRDefault="00043E38" w:rsidP="00043E38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  <w:t>Выполнены все задания.</w:t>
            </w:r>
          </w:p>
          <w:p w:rsidR="00043E38" w:rsidRDefault="00043E38" w:rsidP="00043E38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  <w:t>Дан</w:t>
            </w:r>
            <w:r w:rsidR="00495CBC"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  <w:t xml:space="preserve"> полны</w:t>
            </w:r>
            <w:r w:rsidR="00495CBC"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  <w:t xml:space="preserve"> ответ</w:t>
            </w:r>
            <w:r w:rsidR="00495CBC"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  <w:t xml:space="preserve"> на задания.</w:t>
            </w:r>
          </w:p>
          <w:p w:rsidR="00043E38" w:rsidRPr="00043E38" w:rsidRDefault="00043E38" w:rsidP="00043E38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  <w:t>Ответы прокомментированы (там</w:t>
            </w:r>
            <w:r w:rsidR="00495CBC"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  <w:t xml:space="preserve"> где этого требует задание).</w:t>
            </w:r>
          </w:p>
        </w:tc>
      </w:tr>
      <w:tr w:rsidR="00043E38" w:rsidRPr="00043E38" w:rsidTr="00043E38">
        <w:trPr>
          <w:jc w:val="center"/>
        </w:trPr>
        <w:tc>
          <w:tcPr>
            <w:tcW w:w="971" w:type="pct"/>
          </w:tcPr>
          <w:p w:rsidR="00043E38" w:rsidRPr="00043E38" w:rsidRDefault="00043E38" w:rsidP="00043E38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  <w:t xml:space="preserve">Средний </w:t>
            </w:r>
          </w:p>
        </w:tc>
        <w:tc>
          <w:tcPr>
            <w:tcW w:w="4029" w:type="pct"/>
          </w:tcPr>
          <w:p w:rsidR="00043E38" w:rsidRDefault="00043E38" w:rsidP="00043E38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  <w:t xml:space="preserve">Выполнены </w:t>
            </w:r>
            <w:r w:rsidR="00495CBC"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  <w:t>все задания (70%).</w:t>
            </w:r>
          </w:p>
          <w:p w:rsidR="00043E38" w:rsidRDefault="00043E38" w:rsidP="00043E38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  <w:t>Даны отрывочные или неполные ответы на задания.</w:t>
            </w:r>
          </w:p>
          <w:p w:rsidR="00043E38" w:rsidRPr="00043E38" w:rsidRDefault="00495CBC" w:rsidP="00043E38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  <w:t>Комментарии к ответам даны не в полном объеме или не на все задания.</w:t>
            </w:r>
          </w:p>
        </w:tc>
      </w:tr>
      <w:tr w:rsidR="00043E38" w:rsidRPr="00043E38" w:rsidTr="00043E38">
        <w:trPr>
          <w:jc w:val="center"/>
        </w:trPr>
        <w:tc>
          <w:tcPr>
            <w:tcW w:w="971" w:type="pct"/>
          </w:tcPr>
          <w:p w:rsidR="00043E38" w:rsidRPr="00043E38" w:rsidRDefault="00043E38" w:rsidP="00043E38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  <w:t xml:space="preserve">Низкий </w:t>
            </w:r>
          </w:p>
        </w:tc>
        <w:tc>
          <w:tcPr>
            <w:tcW w:w="4029" w:type="pct"/>
          </w:tcPr>
          <w:p w:rsidR="00043E38" w:rsidRDefault="00495CBC" w:rsidP="00043E38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  <w:t>Выполнено мене 30% заданий.</w:t>
            </w:r>
          </w:p>
          <w:p w:rsidR="00495CBC" w:rsidRDefault="00495CBC" w:rsidP="00495CBC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  <w:t>Даны отрывочные или неполные ответы на поставленные задания.</w:t>
            </w:r>
          </w:p>
          <w:p w:rsidR="00495CBC" w:rsidRPr="00043E38" w:rsidRDefault="00495CBC" w:rsidP="00043E38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  <w:t>Комментарии к ответам отсутствуют.</w:t>
            </w:r>
          </w:p>
        </w:tc>
      </w:tr>
    </w:tbl>
    <w:p w:rsidR="00043E38" w:rsidRDefault="00043E38" w:rsidP="004B779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B21786" w:rsidRPr="004B7790" w:rsidRDefault="00B21786" w:rsidP="008A711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21786" w:rsidRPr="004B7790" w:rsidSect="008A7114">
      <w:pgSz w:w="11909" w:h="16834"/>
      <w:pgMar w:top="1440" w:right="1561" w:bottom="72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B4BB22"/>
    <w:lvl w:ilvl="0">
      <w:numFmt w:val="bullet"/>
      <w:lvlText w:val="*"/>
      <w:lvlJc w:val="left"/>
    </w:lvl>
  </w:abstractNum>
  <w:abstractNum w:abstractNumId="1">
    <w:nsid w:val="027A2B29"/>
    <w:multiLevelType w:val="singleLevel"/>
    <w:tmpl w:val="1C429898"/>
    <w:lvl w:ilvl="0">
      <w:start w:val="1"/>
      <w:numFmt w:val="decimal"/>
      <w:lvlText w:val="%1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32C321FB"/>
    <w:multiLevelType w:val="singleLevel"/>
    <w:tmpl w:val="BEB2520C"/>
    <w:lvl w:ilvl="0">
      <w:numFmt w:val="decimal"/>
      <w:lvlText w:val="%1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">
    <w:nsid w:val="40077D3E"/>
    <w:multiLevelType w:val="singleLevel"/>
    <w:tmpl w:val="B232D3F4"/>
    <w:lvl w:ilvl="0">
      <w:numFmt w:val="decimal"/>
      <w:lvlText w:val="%1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5DFF3BE0"/>
    <w:multiLevelType w:val="singleLevel"/>
    <w:tmpl w:val="98D83C7C"/>
    <w:lvl w:ilvl="0">
      <w:numFmt w:val="decimal"/>
      <w:lvlText w:val="%1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5">
    <w:nsid w:val="64526119"/>
    <w:multiLevelType w:val="singleLevel"/>
    <w:tmpl w:val="6F2C547C"/>
    <w:lvl w:ilvl="0">
      <w:start w:val="1"/>
      <w:numFmt w:val="decimal"/>
      <w:lvlText w:val="%1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6">
    <w:nsid w:val="6B0A2C18"/>
    <w:multiLevelType w:val="singleLevel"/>
    <w:tmpl w:val="B232D3F4"/>
    <w:lvl w:ilvl="0">
      <w:numFmt w:val="decimal"/>
      <w:lvlText w:val="%1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790"/>
    <w:rsid w:val="00043E38"/>
    <w:rsid w:val="001F2F05"/>
    <w:rsid w:val="00495CBC"/>
    <w:rsid w:val="004B7790"/>
    <w:rsid w:val="008A7114"/>
    <w:rsid w:val="009C6F18"/>
    <w:rsid w:val="00B21786"/>
    <w:rsid w:val="00BB7132"/>
    <w:rsid w:val="00CF4B73"/>
    <w:rsid w:val="00E70E86"/>
    <w:rsid w:val="00E97A52"/>
    <w:rsid w:val="00F5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E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</dc:creator>
  <cp:keywords/>
  <dc:description/>
  <cp:lastModifiedBy>Карманова</cp:lastModifiedBy>
  <cp:revision>8</cp:revision>
  <cp:lastPrinted>2015-10-11T09:13:00Z</cp:lastPrinted>
  <dcterms:created xsi:type="dcterms:W3CDTF">2015-10-05T12:17:00Z</dcterms:created>
  <dcterms:modified xsi:type="dcterms:W3CDTF">2015-10-11T09:16:00Z</dcterms:modified>
</cp:coreProperties>
</file>